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868F2" w14:textId="77777777" w:rsidR="00F179D1" w:rsidRPr="00CF7847" w:rsidRDefault="00F179D1" w:rsidP="00441238">
      <w:pPr>
        <w:shd w:val="clear" w:color="auto" w:fill="EEEEEE"/>
        <w:spacing w:before="480" w:after="199"/>
        <w:jc w:val="center"/>
        <w:outlineLvl w:val="1"/>
        <w:rPr>
          <w:rFonts w:ascii="Arial" w:eastAsia="Times New Roman" w:hAnsi="Arial" w:cs="Arial"/>
          <w:b/>
          <w:bCs/>
          <w:color w:val="000000"/>
          <w:sz w:val="36"/>
          <w:szCs w:val="36"/>
          <w:lang w:val="en-AU" w:eastAsia="en-US"/>
        </w:rPr>
      </w:pPr>
      <w:r w:rsidRPr="00CF7847">
        <w:rPr>
          <w:rFonts w:ascii="Arial" w:eastAsia="Times New Roman" w:hAnsi="Arial" w:cs="Arial"/>
          <w:b/>
          <w:bCs/>
          <w:color w:val="000000"/>
          <w:sz w:val="36"/>
          <w:szCs w:val="36"/>
          <w:lang w:val="en-AU" w:eastAsia="en-US"/>
        </w:rPr>
        <w:t xml:space="preserve">Health and PE </w:t>
      </w:r>
      <w:r w:rsidR="00473E16" w:rsidRPr="00CF7847">
        <w:rPr>
          <w:rFonts w:ascii="Arial" w:eastAsia="Times New Roman" w:hAnsi="Arial" w:cs="Arial"/>
          <w:b/>
          <w:bCs/>
          <w:color w:val="000000"/>
          <w:sz w:val="36"/>
          <w:szCs w:val="36"/>
          <w:lang w:val="en-AU" w:eastAsia="en-US"/>
        </w:rPr>
        <w:t xml:space="preserve">Implementation Plan </w:t>
      </w:r>
      <w:r w:rsidRPr="00CF7847">
        <w:rPr>
          <w:rFonts w:ascii="Arial" w:eastAsia="Times New Roman" w:hAnsi="Arial" w:cs="Arial"/>
          <w:b/>
          <w:bCs/>
          <w:color w:val="000000"/>
          <w:sz w:val="36"/>
          <w:szCs w:val="36"/>
          <w:lang w:val="en-AU" w:eastAsia="en-US"/>
        </w:rPr>
        <w:t>2014</w:t>
      </w:r>
    </w:p>
    <w:p w14:paraId="237EEB26" w14:textId="77777777" w:rsidR="008F6272" w:rsidRPr="00CF7847" w:rsidRDefault="008F6272" w:rsidP="008F6272">
      <w:pPr>
        <w:pBdr>
          <w:top w:val="single" w:sz="12" w:space="3" w:color="auto" w:shadow="1"/>
          <w:left w:val="single" w:sz="12" w:space="3" w:color="auto" w:shadow="1"/>
          <w:bottom w:val="single" w:sz="12" w:space="3" w:color="auto" w:shadow="1"/>
          <w:right w:val="single" w:sz="12" w:space="30" w:color="auto" w:shadow="1"/>
        </w:pBdr>
        <w:jc w:val="center"/>
        <w:rPr>
          <w:rFonts w:ascii="Arial" w:hAnsi="Arial" w:cs="Arial"/>
          <w:b/>
          <w:i/>
          <w:sz w:val="28"/>
          <w:szCs w:val="28"/>
          <w:lang w:val="en-NZ"/>
        </w:rPr>
      </w:pPr>
      <w:r w:rsidRPr="00CF7847">
        <w:rPr>
          <w:rFonts w:ascii="Arial" w:hAnsi="Arial" w:cs="Arial"/>
          <w:sz w:val="28"/>
          <w:szCs w:val="28"/>
          <w:lang w:val="en-NZ"/>
        </w:rPr>
        <w:t>St Peter’s Catholic School</w:t>
      </w:r>
      <w:r w:rsidRPr="00CF7847">
        <w:rPr>
          <w:rFonts w:ascii="Arial" w:hAnsi="Arial" w:cs="Arial"/>
          <w:b/>
          <w:i/>
          <w:sz w:val="28"/>
          <w:szCs w:val="28"/>
          <w:lang w:val="en-NZ"/>
        </w:rPr>
        <w:t xml:space="preserve"> </w:t>
      </w:r>
    </w:p>
    <w:p w14:paraId="570FE579" w14:textId="77777777" w:rsidR="008F6272" w:rsidRPr="00CF7847" w:rsidRDefault="008F6272" w:rsidP="008F6272">
      <w:pPr>
        <w:pBdr>
          <w:top w:val="single" w:sz="12" w:space="3" w:color="auto" w:shadow="1"/>
          <w:left w:val="single" w:sz="12" w:space="3" w:color="auto" w:shadow="1"/>
          <w:bottom w:val="single" w:sz="12" w:space="3" w:color="auto" w:shadow="1"/>
          <w:right w:val="single" w:sz="12" w:space="30" w:color="auto" w:shadow="1"/>
        </w:pBdr>
        <w:jc w:val="center"/>
        <w:rPr>
          <w:rFonts w:ascii="Arial" w:hAnsi="Arial" w:cs="Arial"/>
          <w:b/>
          <w:i/>
          <w:sz w:val="28"/>
          <w:szCs w:val="28"/>
          <w:lang w:val="en-NZ"/>
        </w:rPr>
      </w:pPr>
      <w:r w:rsidRPr="00CF7847">
        <w:rPr>
          <w:rFonts w:ascii="Arial" w:hAnsi="Arial" w:cs="Arial"/>
          <w:b/>
          <w:i/>
          <w:sz w:val="28"/>
          <w:szCs w:val="28"/>
          <w:lang w:val="en-NZ"/>
        </w:rPr>
        <w:t xml:space="preserve">Health Programme </w:t>
      </w:r>
      <w:r w:rsidR="00473E16" w:rsidRPr="00CF7847">
        <w:rPr>
          <w:rFonts w:ascii="Arial" w:hAnsi="Arial" w:cs="Arial"/>
          <w:b/>
          <w:i/>
          <w:sz w:val="28"/>
          <w:szCs w:val="28"/>
          <w:lang w:val="en-NZ"/>
        </w:rPr>
        <w:t>Implementation Plan</w:t>
      </w:r>
    </w:p>
    <w:p w14:paraId="17E3368A" w14:textId="77777777" w:rsidR="008F6272" w:rsidRPr="00CF7847" w:rsidRDefault="008F6272" w:rsidP="008F6272">
      <w:pPr>
        <w:pBdr>
          <w:top w:val="single" w:sz="12" w:space="3" w:color="auto" w:shadow="1"/>
          <w:left w:val="single" w:sz="12" w:space="3" w:color="auto" w:shadow="1"/>
          <w:bottom w:val="single" w:sz="12" w:space="3" w:color="auto" w:shadow="1"/>
          <w:right w:val="single" w:sz="12" w:space="30" w:color="auto" w:shadow="1"/>
        </w:pBdr>
        <w:jc w:val="center"/>
        <w:rPr>
          <w:rFonts w:ascii="Arial" w:hAnsi="Arial" w:cs="Arial"/>
          <w:sz w:val="28"/>
          <w:szCs w:val="28"/>
          <w:lang w:val="en-NZ"/>
        </w:rPr>
      </w:pPr>
      <w:r w:rsidRPr="00CF7847">
        <w:rPr>
          <w:rFonts w:ascii="Arial" w:hAnsi="Arial" w:cs="Arial"/>
          <w:sz w:val="28"/>
          <w:szCs w:val="28"/>
          <w:lang w:val="en-NZ"/>
        </w:rPr>
        <w:t>November 2014</w:t>
      </w:r>
    </w:p>
    <w:p w14:paraId="02B00EF9" w14:textId="77777777" w:rsidR="008F6272" w:rsidRPr="00CF7847" w:rsidRDefault="008F6272" w:rsidP="008F6272">
      <w:pPr>
        <w:pStyle w:val="Heading2"/>
        <w:jc w:val="center"/>
        <w:rPr>
          <w:rFonts w:ascii="Arial" w:hAnsi="Arial" w:cs="Arial"/>
          <w:sz w:val="28"/>
          <w:szCs w:val="28"/>
        </w:rPr>
      </w:pPr>
      <w:proofErr w:type="gramStart"/>
      <w:r w:rsidRPr="00CF7847">
        <w:rPr>
          <w:rFonts w:ascii="Arial" w:hAnsi="Arial" w:cs="Arial"/>
          <w:sz w:val="26"/>
          <w:szCs w:val="26"/>
        </w:rPr>
        <w:t xml:space="preserve">He </w:t>
      </w:r>
      <w:proofErr w:type="spellStart"/>
      <w:r w:rsidRPr="00CF7847">
        <w:rPr>
          <w:rFonts w:ascii="Arial" w:hAnsi="Arial" w:cs="Arial"/>
          <w:sz w:val="26"/>
          <w:szCs w:val="26"/>
        </w:rPr>
        <w:t>oranga</w:t>
      </w:r>
      <w:proofErr w:type="spellEnd"/>
      <w:r w:rsidRPr="00CF7847">
        <w:rPr>
          <w:rFonts w:ascii="Arial" w:hAnsi="Arial" w:cs="Arial"/>
          <w:sz w:val="26"/>
          <w:szCs w:val="26"/>
        </w:rPr>
        <w:t xml:space="preserve"> </w:t>
      </w:r>
      <w:proofErr w:type="spellStart"/>
      <w:r w:rsidRPr="00CF7847">
        <w:rPr>
          <w:rFonts w:ascii="Arial" w:hAnsi="Arial" w:cs="Arial"/>
          <w:sz w:val="26"/>
          <w:szCs w:val="26"/>
        </w:rPr>
        <w:t>ngakau</w:t>
      </w:r>
      <w:proofErr w:type="spellEnd"/>
      <w:r w:rsidRPr="00CF7847">
        <w:rPr>
          <w:rFonts w:ascii="Arial" w:hAnsi="Arial" w:cs="Arial"/>
          <w:sz w:val="26"/>
          <w:szCs w:val="26"/>
        </w:rPr>
        <w:t>,</w:t>
      </w:r>
      <w:r w:rsidRPr="00CF7847">
        <w:rPr>
          <w:rFonts w:ascii="Arial" w:hAnsi="Arial" w:cs="Arial"/>
          <w:sz w:val="26"/>
          <w:szCs w:val="26"/>
        </w:rPr>
        <w:br/>
        <w:t xml:space="preserve">He </w:t>
      </w:r>
      <w:proofErr w:type="spellStart"/>
      <w:r w:rsidRPr="00CF7847">
        <w:rPr>
          <w:rFonts w:ascii="Arial" w:hAnsi="Arial" w:cs="Arial"/>
          <w:sz w:val="26"/>
          <w:szCs w:val="26"/>
        </w:rPr>
        <w:t>pikinga</w:t>
      </w:r>
      <w:proofErr w:type="spellEnd"/>
      <w:r w:rsidRPr="00CF7847">
        <w:rPr>
          <w:rFonts w:ascii="Arial" w:hAnsi="Arial" w:cs="Arial"/>
          <w:sz w:val="26"/>
          <w:szCs w:val="26"/>
        </w:rPr>
        <w:t xml:space="preserve"> </w:t>
      </w:r>
      <w:proofErr w:type="spellStart"/>
      <w:r w:rsidRPr="00CF7847">
        <w:rPr>
          <w:rFonts w:ascii="Arial" w:hAnsi="Arial" w:cs="Arial"/>
          <w:sz w:val="26"/>
          <w:szCs w:val="26"/>
        </w:rPr>
        <w:t>waiora</w:t>
      </w:r>
      <w:proofErr w:type="spellEnd"/>
      <w:r w:rsidRPr="00CF7847">
        <w:rPr>
          <w:rFonts w:ascii="Arial" w:hAnsi="Arial" w:cs="Arial"/>
          <w:sz w:val="26"/>
          <w:szCs w:val="26"/>
        </w:rPr>
        <w:t>.</w:t>
      </w:r>
      <w:proofErr w:type="gramEnd"/>
      <w:r w:rsidRPr="00CF7847">
        <w:rPr>
          <w:rFonts w:ascii="Arial" w:hAnsi="Arial" w:cs="Arial"/>
        </w:rPr>
        <w:br/>
      </w:r>
      <w:r w:rsidRPr="00CF7847">
        <w:rPr>
          <w:rFonts w:ascii="Arial" w:hAnsi="Arial" w:cs="Arial"/>
          <w:sz w:val="24"/>
          <w:szCs w:val="24"/>
        </w:rPr>
        <w:t>Positive feelings in your heart will raise your sense of self-worth.</w:t>
      </w:r>
      <w:r w:rsidRPr="00CF7847">
        <w:rPr>
          <w:rFonts w:ascii="Arial" w:hAnsi="Arial" w:cs="Arial"/>
        </w:rPr>
        <w:br/>
      </w:r>
      <w:r w:rsidRPr="00CF7847">
        <w:rPr>
          <w:rFonts w:ascii="Arial" w:hAnsi="Arial" w:cs="Arial"/>
          <w:b w:val="0"/>
          <w:iCs/>
          <w:sz w:val="16"/>
          <w:szCs w:val="16"/>
        </w:rPr>
        <w:t>Health and Physical Education in the New Zealand Curriculum</w:t>
      </w:r>
      <w:r w:rsidRPr="00CF7847">
        <w:rPr>
          <w:rFonts w:ascii="Arial" w:hAnsi="Arial" w:cs="Arial"/>
          <w:b w:val="0"/>
          <w:sz w:val="16"/>
          <w:szCs w:val="16"/>
        </w:rPr>
        <w:t>, page 4</w:t>
      </w:r>
    </w:p>
    <w:p w14:paraId="373B1AD5" w14:textId="77777777" w:rsidR="008F6272" w:rsidRPr="00CF7847" w:rsidRDefault="008F6272" w:rsidP="008F6272">
      <w:pPr>
        <w:ind w:left="-480"/>
        <w:jc w:val="both"/>
        <w:rPr>
          <w:rFonts w:ascii="Arial" w:hAnsi="Arial" w:cs="Arial"/>
          <w:sz w:val="22"/>
          <w:szCs w:val="22"/>
        </w:rPr>
      </w:pPr>
    </w:p>
    <w:p w14:paraId="718135F2" w14:textId="77777777" w:rsidR="0026267B" w:rsidRPr="00CF7847" w:rsidRDefault="008F6272" w:rsidP="00A32E66">
      <w:pPr>
        <w:jc w:val="both"/>
        <w:rPr>
          <w:rFonts w:ascii="Arial" w:hAnsi="Arial" w:cs="Arial"/>
        </w:rPr>
      </w:pPr>
      <w:r w:rsidRPr="00CF7847">
        <w:rPr>
          <w:rFonts w:ascii="Arial" w:hAnsi="Arial" w:cs="Arial"/>
        </w:rPr>
        <w:t xml:space="preserve">The Health and Physical Education in the New Zealand Curriculum sets the direction for health and physical education </w:t>
      </w:r>
      <w:proofErr w:type="spellStart"/>
      <w:r w:rsidRPr="00CF7847">
        <w:rPr>
          <w:rFonts w:ascii="Arial" w:hAnsi="Arial" w:cs="Arial"/>
        </w:rPr>
        <w:t>programmes</w:t>
      </w:r>
      <w:proofErr w:type="spellEnd"/>
      <w:r w:rsidRPr="00CF7847">
        <w:rPr>
          <w:rFonts w:ascii="Arial" w:hAnsi="Arial" w:cs="Arial"/>
        </w:rPr>
        <w:t xml:space="preserve">. The curriculum promotes knowledge, skills and attitudes for students to enjoy a healthy life style and contribute to the well being of others through the notions of holistic well being, health promotion, the encouragement of positive attitudes towards good health and the importance of a healthy environment. </w:t>
      </w:r>
    </w:p>
    <w:p w14:paraId="04FF6A39" w14:textId="77777777" w:rsidR="00A32E66" w:rsidRPr="00CF7847" w:rsidRDefault="00A32E66" w:rsidP="00A32E66">
      <w:pPr>
        <w:jc w:val="both"/>
        <w:rPr>
          <w:rFonts w:ascii="Arial" w:hAnsi="Arial" w:cs="Arial"/>
          <w:sz w:val="22"/>
          <w:szCs w:val="22"/>
        </w:rPr>
      </w:pPr>
    </w:p>
    <w:p w14:paraId="559AAFFF" w14:textId="77777777" w:rsidR="00A32E66" w:rsidRPr="00CF7847" w:rsidRDefault="00A32E66" w:rsidP="00A32E66">
      <w:pPr>
        <w:jc w:val="both"/>
        <w:rPr>
          <w:rFonts w:ascii="Arial" w:hAnsi="Arial" w:cs="Arial"/>
          <w:b/>
          <w:u w:val="single"/>
        </w:rPr>
      </w:pPr>
      <w:r w:rsidRPr="00CF7847">
        <w:rPr>
          <w:rFonts w:ascii="Arial" w:hAnsi="Arial" w:cs="Arial"/>
          <w:b/>
          <w:u w:val="single"/>
        </w:rPr>
        <w:t>KEY AREAS OF LEARNING</w:t>
      </w:r>
    </w:p>
    <w:p w14:paraId="2A5EB8AF" w14:textId="77777777" w:rsidR="00A32E66" w:rsidRPr="00CF7847" w:rsidRDefault="00A32E66" w:rsidP="00A32E66">
      <w:pPr>
        <w:jc w:val="both"/>
        <w:rPr>
          <w:rFonts w:ascii="Arial" w:hAnsi="Arial" w:cs="Arial"/>
          <w:b/>
          <w:u w:val="single"/>
        </w:rPr>
      </w:pPr>
    </w:p>
    <w:p w14:paraId="0EDFCC65" w14:textId="77777777" w:rsidR="0026267B" w:rsidRPr="00CF7847" w:rsidRDefault="0026267B" w:rsidP="0026267B">
      <w:pPr>
        <w:rPr>
          <w:rFonts w:ascii="Arial" w:hAnsi="Arial" w:cs="Arial"/>
          <w:b/>
          <w:u w:val="single"/>
        </w:rPr>
      </w:pPr>
      <w:r w:rsidRPr="00CF7847">
        <w:rPr>
          <w:rFonts w:ascii="Arial" w:hAnsi="Arial" w:cs="Arial"/>
          <w:b/>
          <w:u w:val="single"/>
        </w:rPr>
        <w:t xml:space="preserve">HEALTH </w:t>
      </w:r>
      <w:r w:rsidRPr="00CF7847">
        <w:rPr>
          <w:rFonts w:ascii="Arial" w:hAnsi="Arial" w:cs="Arial"/>
          <w:b/>
          <w:u w:val="single"/>
        </w:rPr>
        <w:tab/>
      </w:r>
      <w:r w:rsidRPr="00CF7847">
        <w:rPr>
          <w:rFonts w:ascii="Arial" w:hAnsi="Arial" w:cs="Arial"/>
          <w:b/>
          <w:u w:val="single"/>
        </w:rPr>
        <w:tab/>
      </w:r>
      <w:r w:rsidRPr="00CF7847">
        <w:rPr>
          <w:rFonts w:ascii="Arial" w:hAnsi="Arial" w:cs="Arial"/>
          <w:b/>
          <w:u w:val="single"/>
        </w:rPr>
        <w:tab/>
      </w:r>
      <w:r w:rsidRPr="00CF7847">
        <w:rPr>
          <w:rFonts w:ascii="Arial" w:hAnsi="Arial" w:cs="Arial"/>
          <w:b/>
          <w:u w:val="single"/>
        </w:rPr>
        <w:tab/>
      </w:r>
      <w:r w:rsidRPr="00CF7847">
        <w:rPr>
          <w:rFonts w:ascii="Arial" w:hAnsi="Arial" w:cs="Arial"/>
          <w:b/>
          <w:u w:val="single"/>
        </w:rPr>
        <w:tab/>
      </w:r>
      <w:r w:rsidRPr="00CF7847">
        <w:rPr>
          <w:rFonts w:ascii="Arial" w:hAnsi="Arial" w:cs="Arial"/>
          <w:b/>
          <w:u w:val="single"/>
        </w:rPr>
        <w:tab/>
      </w:r>
      <w:r w:rsidR="00A32E66" w:rsidRPr="00CF7847">
        <w:rPr>
          <w:rFonts w:ascii="Arial" w:hAnsi="Arial" w:cs="Arial"/>
          <w:b/>
          <w:u w:val="single"/>
        </w:rPr>
        <w:tab/>
      </w:r>
      <w:r w:rsidRPr="00CF7847">
        <w:rPr>
          <w:rFonts w:ascii="Arial" w:hAnsi="Arial" w:cs="Arial"/>
          <w:b/>
          <w:u w:val="single"/>
        </w:rPr>
        <w:t>PHYSCIAL EDUCATION</w:t>
      </w:r>
    </w:p>
    <w:p w14:paraId="3AB108B9" w14:textId="77777777" w:rsidR="0026267B" w:rsidRPr="00CF7847" w:rsidRDefault="0026267B" w:rsidP="0026267B">
      <w:pPr>
        <w:rPr>
          <w:rFonts w:ascii="Arial" w:hAnsi="Arial" w:cs="Arial"/>
        </w:rPr>
      </w:pPr>
      <w:r w:rsidRPr="00CF7847">
        <w:rPr>
          <w:rFonts w:ascii="Arial" w:hAnsi="Arial" w:cs="Arial"/>
        </w:rPr>
        <w:t xml:space="preserve">Mental Health </w:t>
      </w:r>
      <w:r w:rsidRPr="00CF7847">
        <w:rPr>
          <w:rFonts w:ascii="Arial" w:hAnsi="Arial" w:cs="Arial"/>
        </w:rPr>
        <w:tab/>
      </w:r>
      <w:r w:rsidRPr="00CF7847">
        <w:rPr>
          <w:rFonts w:ascii="Arial" w:hAnsi="Arial" w:cs="Arial"/>
        </w:rPr>
        <w:tab/>
      </w:r>
      <w:r w:rsidRPr="00CF7847">
        <w:rPr>
          <w:rFonts w:ascii="Arial" w:hAnsi="Arial" w:cs="Arial"/>
        </w:rPr>
        <w:tab/>
      </w:r>
      <w:r w:rsidRPr="00CF7847">
        <w:rPr>
          <w:rFonts w:ascii="Arial" w:hAnsi="Arial" w:cs="Arial"/>
        </w:rPr>
        <w:tab/>
      </w:r>
      <w:r w:rsidRPr="00CF7847">
        <w:rPr>
          <w:rFonts w:ascii="Arial" w:hAnsi="Arial" w:cs="Arial"/>
        </w:rPr>
        <w:tab/>
      </w:r>
      <w:r w:rsidR="00A32E66" w:rsidRPr="00CF7847">
        <w:rPr>
          <w:rFonts w:ascii="Arial" w:hAnsi="Arial" w:cs="Arial"/>
        </w:rPr>
        <w:tab/>
      </w:r>
      <w:r w:rsidRPr="00CF7847">
        <w:rPr>
          <w:rFonts w:ascii="Arial" w:hAnsi="Arial" w:cs="Arial"/>
        </w:rPr>
        <w:t xml:space="preserve">Physical Safety </w:t>
      </w:r>
    </w:p>
    <w:p w14:paraId="34A8665E" w14:textId="77777777" w:rsidR="0026267B" w:rsidRPr="00CF7847" w:rsidRDefault="0026267B" w:rsidP="0026267B">
      <w:pPr>
        <w:rPr>
          <w:rFonts w:ascii="Arial" w:hAnsi="Arial" w:cs="Arial"/>
        </w:rPr>
      </w:pPr>
      <w:r w:rsidRPr="00CF7847">
        <w:rPr>
          <w:rFonts w:ascii="Arial" w:hAnsi="Arial" w:cs="Arial"/>
        </w:rPr>
        <w:t xml:space="preserve">Sexuality </w:t>
      </w:r>
      <w:r w:rsidRPr="00CF7847">
        <w:rPr>
          <w:rFonts w:ascii="Arial" w:hAnsi="Arial" w:cs="Arial"/>
        </w:rPr>
        <w:tab/>
      </w:r>
      <w:r w:rsidRPr="00CF7847">
        <w:rPr>
          <w:rFonts w:ascii="Arial" w:hAnsi="Arial" w:cs="Arial"/>
        </w:rPr>
        <w:tab/>
      </w:r>
      <w:r w:rsidRPr="00CF7847">
        <w:rPr>
          <w:rFonts w:ascii="Arial" w:hAnsi="Arial" w:cs="Arial"/>
        </w:rPr>
        <w:tab/>
      </w:r>
      <w:r w:rsidRPr="00CF7847">
        <w:rPr>
          <w:rFonts w:ascii="Arial" w:hAnsi="Arial" w:cs="Arial"/>
        </w:rPr>
        <w:tab/>
      </w:r>
      <w:r w:rsidRPr="00CF7847">
        <w:rPr>
          <w:rFonts w:ascii="Arial" w:hAnsi="Arial" w:cs="Arial"/>
        </w:rPr>
        <w:tab/>
      </w:r>
      <w:r w:rsidRPr="00CF7847">
        <w:rPr>
          <w:rFonts w:ascii="Arial" w:hAnsi="Arial" w:cs="Arial"/>
        </w:rPr>
        <w:tab/>
      </w:r>
      <w:r w:rsidR="00A32E66" w:rsidRPr="00CF7847">
        <w:rPr>
          <w:rFonts w:ascii="Arial" w:hAnsi="Arial" w:cs="Arial"/>
        </w:rPr>
        <w:tab/>
      </w:r>
      <w:r w:rsidRPr="00CF7847">
        <w:rPr>
          <w:rFonts w:ascii="Arial" w:hAnsi="Arial" w:cs="Arial"/>
        </w:rPr>
        <w:t xml:space="preserve">Sports Studies </w:t>
      </w:r>
    </w:p>
    <w:p w14:paraId="3B6BF0BA" w14:textId="77777777" w:rsidR="0026267B" w:rsidRPr="00CF7847" w:rsidRDefault="0026267B" w:rsidP="0026267B">
      <w:pPr>
        <w:rPr>
          <w:rFonts w:ascii="Arial" w:hAnsi="Arial" w:cs="Arial"/>
        </w:rPr>
      </w:pPr>
      <w:r w:rsidRPr="00CF7847">
        <w:rPr>
          <w:rFonts w:ascii="Arial" w:hAnsi="Arial" w:cs="Arial"/>
        </w:rPr>
        <w:t xml:space="preserve">Food and Nutrition </w:t>
      </w:r>
      <w:r w:rsidRPr="00CF7847">
        <w:rPr>
          <w:rFonts w:ascii="Arial" w:hAnsi="Arial" w:cs="Arial"/>
        </w:rPr>
        <w:tab/>
      </w:r>
      <w:r w:rsidRPr="00CF7847">
        <w:rPr>
          <w:rFonts w:ascii="Arial" w:hAnsi="Arial" w:cs="Arial"/>
        </w:rPr>
        <w:tab/>
      </w:r>
      <w:r w:rsidRPr="00CF7847">
        <w:rPr>
          <w:rFonts w:ascii="Arial" w:hAnsi="Arial" w:cs="Arial"/>
        </w:rPr>
        <w:tab/>
      </w:r>
      <w:r w:rsidRPr="00CF7847">
        <w:rPr>
          <w:rFonts w:ascii="Arial" w:hAnsi="Arial" w:cs="Arial"/>
        </w:rPr>
        <w:tab/>
      </w:r>
      <w:r w:rsidRPr="00CF7847">
        <w:rPr>
          <w:rFonts w:ascii="Arial" w:hAnsi="Arial" w:cs="Arial"/>
        </w:rPr>
        <w:tab/>
      </w:r>
      <w:r w:rsidR="00A32E66" w:rsidRPr="00CF7847">
        <w:rPr>
          <w:rFonts w:ascii="Arial" w:hAnsi="Arial" w:cs="Arial"/>
        </w:rPr>
        <w:tab/>
      </w:r>
      <w:r w:rsidRPr="00CF7847">
        <w:rPr>
          <w:rFonts w:ascii="Arial" w:hAnsi="Arial" w:cs="Arial"/>
        </w:rPr>
        <w:t xml:space="preserve">Outdoor Education </w:t>
      </w:r>
    </w:p>
    <w:p w14:paraId="36FEDB79" w14:textId="77777777" w:rsidR="0026267B" w:rsidRPr="00CF7847" w:rsidRDefault="0026267B" w:rsidP="0026267B">
      <w:pPr>
        <w:rPr>
          <w:rFonts w:ascii="Arial" w:hAnsi="Arial" w:cs="Arial"/>
        </w:rPr>
      </w:pPr>
      <w:r w:rsidRPr="00CF7847">
        <w:rPr>
          <w:rFonts w:ascii="Arial" w:hAnsi="Arial" w:cs="Arial"/>
        </w:rPr>
        <w:t xml:space="preserve">Body care and physical Safety </w:t>
      </w:r>
    </w:p>
    <w:p w14:paraId="6A368ADE" w14:textId="77777777" w:rsidR="0026267B" w:rsidRPr="00CF7847" w:rsidRDefault="0026267B" w:rsidP="0026267B">
      <w:pPr>
        <w:rPr>
          <w:rFonts w:ascii="Arial" w:hAnsi="Arial" w:cs="Arial"/>
        </w:rPr>
      </w:pPr>
    </w:p>
    <w:p w14:paraId="497A65A7" w14:textId="77777777" w:rsidR="0026267B" w:rsidRPr="00CF7847" w:rsidRDefault="0026267B" w:rsidP="0026267B">
      <w:pPr>
        <w:rPr>
          <w:rFonts w:ascii="Arial" w:hAnsi="Arial" w:cs="Arial"/>
          <w:b/>
        </w:rPr>
      </w:pPr>
      <w:r w:rsidRPr="00CF7847">
        <w:rPr>
          <w:rFonts w:ascii="Arial" w:hAnsi="Arial" w:cs="Arial"/>
          <w:b/>
        </w:rPr>
        <w:t xml:space="preserve">The learning activities in Health and Physical Education come under the four strands: </w:t>
      </w:r>
    </w:p>
    <w:p w14:paraId="779A8CEF" w14:textId="77777777" w:rsidR="0026267B" w:rsidRPr="00CF7847" w:rsidRDefault="0026267B" w:rsidP="0026267B">
      <w:pPr>
        <w:rPr>
          <w:rFonts w:ascii="Arial" w:hAnsi="Arial" w:cs="Arial"/>
        </w:rPr>
      </w:pPr>
    </w:p>
    <w:p w14:paraId="7F1DA1C9" w14:textId="77777777" w:rsidR="0026267B" w:rsidRPr="00CF7847" w:rsidRDefault="0026267B" w:rsidP="0026267B">
      <w:pPr>
        <w:rPr>
          <w:rFonts w:ascii="Arial" w:hAnsi="Arial" w:cs="Arial"/>
        </w:rPr>
      </w:pPr>
      <w:r w:rsidRPr="00CF7847">
        <w:rPr>
          <w:rFonts w:ascii="Arial" w:hAnsi="Arial" w:cs="Arial"/>
        </w:rPr>
        <w:t xml:space="preserve">Personal Health and Physical Development </w:t>
      </w:r>
      <w:r w:rsidRPr="00CF7847">
        <w:rPr>
          <w:rFonts w:ascii="Arial" w:hAnsi="Arial" w:cs="Arial"/>
        </w:rPr>
        <w:tab/>
      </w:r>
      <w:r w:rsidRPr="00CF7847">
        <w:rPr>
          <w:rFonts w:ascii="Arial" w:hAnsi="Arial" w:cs="Arial"/>
        </w:rPr>
        <w:tab/>
      </w:r>
    </w:p>
    <w:p w14:paraId="2ED48AB1" w14:textId="77777777" w:rsidR="0026267B" w:rsidRPr="00CF7847" w:rsidRDefault="0026267B" w:rsidP="0026267B">
      <w:pPr>
        <w:rPr>
          <w:rFonts w:ascii="Arial" w:hAnsi="Arial" w:cs="Arial"/>
        </w:rPr>
      </w:pPr>
      <w:r w:rsidRPr="00CF7847">
        <w:rPr>
          <w:rFonts w:ascii="Arial" w:hAnsi="Arial" w:cs="Arial"/>
        </w:rPr>
        <w:t xml:space="preserve">Movement Concepts and Motor Skills </w:t>
      </w:r>
      <w:r w:rsidRPr="00CF7847">
        <w:rPr>
          <w:rFonts w:ascii="Arial" w:hAnsi="Arial" w:cs="Arial"/>
        </w:rPr>
        <w:tab/>
      </w:r>
      <w:r w:rsidRPr="00CF7847">
        <w:rPr>
          <w:rFonts w:ascii="Arial" w:hAnsi="Arial" w:cs="Arial"/>
        </w:rPr>
        <w:tab/>
      </w:r>
    </w:p>
    <w:p w14:paraId="2AD966B8" w14:textId="77777777" w:rsidR="0026267B" w:rsidRPr="00CF7847" w:rsidRDefault="0026267B" w:rsidP="0026267B">
      <w:pPr>
        <w:rPr>
          <w:rFonts w:ascii="Arial" w:hAnsi="Arial" w:cs="Arial"/>
        </w:rPr>
      </w:pPr>
      <w:r w:rsidRPr="00CF7847">
        <w:rPr>
          <w:rFonts w:ascii="Arial" w:hAnsi="Arial" w:cs="Arial"/>
        </w:rPr>
        <w:t xml:space="preserve">Relationships with Other People </w:t>
      </w:r>
    </w:p>
    <w:p w14:paraId="71466015" w14:textId="77777777" w:rsidR="0026267B" w:rsidRPr="00CF7847" w:rsidRDefault="0026267B" w:rsidP="0026267B">
      <w:pPr>
        <w:rPr>
          <w:rFonts w:ascii="Arial" w:hAnsi="Arial" w:cs="Arial"/>
        </w:rPr>
      </w:pPr>
      <w:r w:rsidRPr="00CF7847">
        <w:rPr>
          <w:rFonts w:ascii="Arial" w:hAnsi="Arial" w:cs="Arial"/>
        </w:rPr>
        <w:t>Healthy Communities and Environments</w:t>
      </w:r>
      <w:r w:rsidRPr="00CF7847">
        <w:rPr>
          <w:rFonts w:ascii="Arial" w:hAnsi="Arial" w:cs="Arial"/>
        </w:rPr>
        <w:tab/>
        <w:t xml:space="preserve"> </w:t>
      </w:r>
    </w:p>
    <w:p w14:paraId="33E0EB28" w14:textId="77777777" w:rsidR="0026267B" w:rsidRPr="00CF7847" w:rsidRDefault="0026267B" w:rsidP="0026267B">
      <w:pPr>
        <w:rPr>
          <w:rFonts w:ascii="Arial" w:hAnsi="Arial" w:cs="Arial"/>
        </w:rPr>
      </w:pPr>
    </w:p>
    <w:p w14:paraId="56AA3C2A" w14:textId="77777777" w:rsidR="0013653C" w:rsidRPr="00CF7847" w:rsidRDefault="0013653C" w:rsidP="0026267B">
      <w:pPr>
        <w:rPr>
          <w:rFonts w:ascii="Arial" w:hAnsi="Arial" w:cs="Arial"/>
        </w:rPr>
      </w:pPr>
      <w:r w:rsidRPr="00CF7847">
        <w:rPr>
          <w:rFonts w:ascii="Arial" w:hAnsi="Arial" w:cs="Arial"/>
          <w:noProof/>
          <w:lang w:eastAsia="en-US"/>
        </w:rPr>
        <mc:AlternateContent>
          <mc:Choice Requires="wps">
            <w:drawing>
              <wp:anchor distT="0" distB="0" distL="114300" distR="114300" simplePos="0" relativeHeight="251659264" behindDoc="0" locked="0" layoutInCell="1" allowOverlap="1" wp14:anchorId="38F09AF3" wp14:editId="01752350">
                <wp:simplePos x="0" y="0"/>
                <wp:positionH relativeFrom="column">
                  <wp:posOffset>-43815</wp:posOffset>
                </wp:positionH>
                <wp:positionV relativeFrom="paragraph">
                  <wp:posOffset>109220</wp:posOffset>
                </wp:positionV>
                <wp:extent cx="5943600" cy="0"/>
                <wp:effectExtent l="50800" t="25400" r="76200" b="1016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8.6pt" to="464.6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" strokecolor="black [3213]" strokeweight=".5pt">
                <v:shadow on="t" opacity="24903f" mv:blur="40000f" origin=",.5" offset="0,20000emu"/>
              </v:line>
            </w:pict>
          </mc:Fallback>
        </mc:AlternateContent>
      </w:r>
    </w:p>
    <w:p w14:paraId="5BD300E8" w14:textId="77777777" w:rsidR="0013653C" w:rsidRPr="00CF7847" w:rsidRDefault="0013653C" w:rsidP="0026267B">
      <w:pPr>
        <w:rPr>
          <w:rFonts w:ascii="Arial" w:hAnsi="Arial" w:cs="Arial"/>
        </w:rPr>
      </w:pPr>
    </w:p>
    <w:p w14:paraId="48D6A277" w14:textId="77777777" w:rsidR="00473E16" w:rsidRPr="00CF7847" w:rsidRDefault="00A32E66" w:rsidP="00837D82">
      <w:pPr>
        <w:rPr>
          <w:rFonts w:ascii="Arial" w:hAnsi="Arial" w:cs="Arial"/>
        </w:rPr>
      </w:pPr>
      <w:r w:rsidRPr="00CF7847">
        <w:rPr>
          <w:rFonts w:ascii="Arial" w:hAnsi="Arial" w:cs="Arial"/>
          <w:b/>
        </w:rPr>
        <w:t>Mental health -</w:t>
      </w:r>
      <w:r w:rsidRPr="00CF7847">
        <w:rPr>
          <w:rFonts w:ascii="Arial" w:hAnsi="Arial" w:cs="Arial"/>
        </w:rPr>
        <w:t xml:space="preserve"> Students will examine social, cultural, economic, and environmental factors that influence people's mental health, including the effects of media messages.</w:t>
      </w:r>
    </w:p>
    <w:p w14:paraId="6D23956E" w14:textId="77777777" w:rsidR="00A32E66" w:rsidRPr="00CF7847" w:rsidRDefault="00A32E66" w:rsidP="00473E16">
      <w:pPr>
        <w:pStyle w:val="ListParagraph"/>
        <w:numPr>
          <w:ilvl w:val="0"/>
          <w:numId w:val="10"/>
        </w:numPr>
        <w:rPr>
          <w:rFonts w:ascii="Arial" w:hAnsi="Arial" w:cs="Arial"/>
        </w:rPr>
      </w:pPr>
      <w:r w:rsidRPr="00CF7847">
        <w:rPr>
          <w:rFonts w:ascii="Arial" w:hAnsi="Arial" w:cs="Arial"/>
        </w:rPr>
        <w:t xml:space="preserve">Students will use critical-thinking and problem-solving skills to develop strategies and safety procedures for avoiding, </w:t>
      </w:r>
      <w:r w:rsidR="00837D82" w:rsidRPr="00CF7847">
        <w:rPr>
          <w:rFonts w:ascii="Arial" w:hAnsi="Arial" w:cs="Arial"/>
        </w:rPr>
        <w:t>minimizing</w:t>
      </w:r>
      <w:r w:rsidRPr="00CF7847">
        <w:rPr>
          <w:rFonts w:ascii="Arial" w:hAnsi="Arial" w:cs="Arial"/>
        </w:rPr>
        <w:t xml:space="preserve">, or managing risk situations. </w:t>
      </w:r>
    </w:p>
    <w:p w14:paraId="092893E0" w14:textId="77777777" w:rsidR="00A32E66" w:rsidRPr="00CF7847" w:rsidRDefault="00A32E66" w:rsidP="00A32E66">
      <w:pPr>
        <w:rPr>
          <w:rFonts w:ascii="Arial" w:hAnsi="Arial" w:cs="Arial"/>
        </w:rPr>
      </w:pPr>
    </w:p>
    <w:p w14:paraId="74BDB60A" w14:textId="77777777" w:rsidR="00A32E66" w:rsidRPr="00CF7847" w:rsidRDefault="00A32E66" w:rsidP="00473E16">
      <w:pPr>
        <w:pStyle w:val="ListParagraph"/>
        <w:numPr>
          <w:ilvl w:val="0"/>
          <w:numId w:val="10"/>
        </w:numPr>
        <w:rPr>
          <w:rFonts w:ascii="Arial" w:hAnsi="Arial" w:cs="Arial"/>
        </w:rPr>
      </w:pPr>
      <w:r w:rsidRPr="00CF7847">
        <w:rPr>
          <w:rFonts w:ascii="Arial" w:hAnsi="Arial" w:cs="Arial"/>
        </w:rPr>
        <w:t xml:space="preserve">A supportive classroom environment is necessary for quality learning in mental health. In supportive classroom situations, students can acknowledge diverse points of view, accept a range of abilities, and show concern for one another. Teachers should use a range of teaching and learning strategies that encourage all students to participate fully in the </w:t>
      </w:r>
      <w:proofErr w:type="spellStart"/>
      <w:r w:rsidRPr="00CF7847">
        <w:rPr>
          <w:rFonts w:ascii="Arial" w:hAnsi="Arial" w:cs="Arial"/>
        </w:rPr>
        <w:t>programme</w:t>
      </w:r>
      <w:proofErr w:type="spellEnd"/>
      <w:r w:rsidRPr="00CF7847">
        <w:rPr>
          <w:rFonts w:ascii="Arial" w:hAnsi="Arial" w:cs="Arial"/>
        </w:rPr>
        <w:t xml:space="preserve">. </w:t>
      </w:r>
    </w:p>
    <w:p w14:paraId="2CFD8A48" w14:textId="77777777" w:rsidR="00A32E66" w:rsidRPr="00CF7847" w:rsidRDefault="00A32E66" w:rsidP="00A32E66">
      <w:pPr>
        <w:rPr>
          <w:rFonts w:ascii="Arial" w:hAnsi="Arial" w:cs="Arial"/>
        </w:rPr>
      </w:pPr>
    </w:p>
    <w:p w14:paraId="15AEAE52" w14:textId="77777777" w:rsidR="00A32E66" w:rsidRPr="00CF7847" w:rsidRDefault="00A32E66" w:rsidP="00473E16">
      <w:pPr>
        <w:pStyle w:val="ListParagraph"/>
        <w:numPr>
          <w:ilvl w:val="0"/>
          <w:numId w:val="10"/>
        </w:numPr>
        <w:rPr>
          <w:rFonts w:ascii="Arial" w:hAnsi="Arial" w:cs="Arial"/>
        </w:rPr>
      </w:pPr>
      <w:r w:rsidRPr="00CF7847">
        <w:rPr>
          <w:rFonts w:ascii="Arial" w:hAnsi="Arial" w:cs="Arial"/>
        </w:rPr>
        <w:t xml:space="preserve">School-wide policies and practices that promote equality, fairness, and non-violence will support classroom </w:t>
      </w:r>
      <w:proofErr w:type="spellStart"/>
      <w:r w:rsidRPr="00CF7847">
        <w:rPr>
          <w:rFonts w:ascii="Arial" w:hAnsi="Arial" w:cs="Arial"/>
        </w:rPr>
        <w:t>programmes</w:t>
      </w:r>
      <w:proofErr w:type="spellEnd"/>
      <w:r w:rsidRPr="00CF7847">
        <w:rPr>
          <w:rFonts w:ascii="Arial" w:hAnsi="Arial" w:cs="Arial"/>
        </w:rPr>
        <w:t xml:space="preserve"> and help to develop a school environment that enhances students' mental health.</w:t>
      </w:r>
    </w:p>
    <w:p w14:paraId="6962422C" w14:textId="77777777" w:rsidR="0013653C" w:rsidRPr="00CF7847" w:rsidRDefault="0013653C" w:rsidP="00A32E66">
      <w:pPr>
        <w:rPr>
          <w:rFonts w:ascii="Arial" w:hAnsi="Arial" w:cs="Arial"/>
        </w:rPr>
      </w:pPr>
    </w:p>
    <w:p w14:paraId="79918FA3" w14:textId="77777777" w:rsidR="0013653C" w:rsidRPr="00CF7847" w:rsidRDefault="00B3407D" w:rsidP="00A32E66">
      <w:pPr>
        <w:rPr>
          <w:rFonts w:ascii="Arial" w:hAnsi="Arial" w:cs="Arial"/>
        </w:rPr>
      </w:pPr>
      <w:r w:rsidRPr="00CF7847">
        <w:rPr>
          <w:rFonts w:ascii="Arial" w:hAnsi="Arial" w:cs="Arial"/>
          <w:noProof/>
          <w:lang w:eastAsia="en-US"/>
        </w:rPr>
        <mc:AlternateContent>
          <mc:Choice Requires="wps">
            <w:drawing>
              <wp:anchor distT="0" distB="0" distL="114300" distR="114300" simplePos="0" relativeHeight="251671552" behindDoc="0" locked="0" layoutInCell="1" allowOverlap="1" wp14:anchorId="05D86F09" wp14:editId="5B285DDF">
                <wp:simplePos x="0" y="0"/>
                <wp:positionH relativeFrom="column">
                  <wp:posOffset>-43815</wp:posOffset>
                </wp:positionH>
                <wp:positionV relativeFrom="paragraph">
                  <wp:posOffset>250825</wp:posOffset>
                </wp:positionV>
                <wp:extent cx="5943600" cy="0"/>
                <wp:effectExtent l="50800" t="25400" r="76200" b="10160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9.75pt" to="464.6pt,19.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" strokecolor="black [3213]" strokeweight=".5pt">
                <v:shadow on="t" opacity="24903f" mv:blur="40000f" origin=",.5" offset="0,20000emu"/>
              </v:line>
            </w:pict>
          </mc:Fallback>
        </mc:AlternateContent>
      </w:r>
    </w:p>
    <w:p w14:paraId="60405181" w14:textId="77777777" w:rsidR="0013653C" w:rsidRPr="00CF7847" w:rsidRDefault="0013653C" w:rsidP="0013653C">
      <w:pPr>
        <w:rPr>
          <w:rFonts w:ascii="Arial" w:hAnsi="Arial" w:cs="Arial"/>
        </w:rPr>
      </w:pPr>
      <w:r w:rsidRPr="00CF7847">
        <w:rPr>
          <w:rFonts w:ascii="Arial" w:hAnsi="Arial" w:cs="Arial"/>
          <w:b/>
        </w:rPr>
        <w:lastRenderedPageBreak/>
        <w:t>Sexuality Education</w:t>
      </w:r>
      <w:r w:rsidRPr="00CF7847">
        <w:rPr>
          <w:rFonts w:ascii="Arial" w:hAnsi="Arial" w:cs="Arial"/>
        </w:rPr>
        <w:t xml:space="preserve"> </w:t>
      </w:r>
      <w:r w:rsidR="00837D82">
        <w:rPr>
          <w:rFonts w:ascii="Arial" w:hAnsi="Arial" w:cs="Arial"/>
        </w:rPr>
        <w:t>–</w:t>
      </w:r>
      <w:r w:rsidRPr="00CF7847">
        <w:rPr>
          <w:rFonts w:ascii="Arial" w:hAnsi="Arial" w:cs="Arial"/>
        </w:rPr>
        <w:t xml:space="preserve"> </w:t>
      </w:r>
      <w:r w:rsidR="00837D82">
        <w:rPr>
          <w:rFonts w:ascii="Arial" w:hAnsi="Arial" w:cs="Arial"/>
        </w:rPr>
        <w:t>Students will develop</w:t>
      </w:r>
      <w:r w:rsidRPr="00CF7847">
        <w:rPr>
          <w:rFonts w:ascii="Arial" w:hAnsi="Arial" w:cs="Arial"/>
        </w:rPr>
        <w:t xml:space="preserve"> the skills needed to:</w:t>
      </w:r>
    </w:p>
    <w:p w14:paraId="1E83B448" w14:textId="77777777" w:rsidR="0013653C" w:rsidRPr="00CF7847" w:rsidRDefault="0013653C" w:rsidP="0013653C">
      <w:pPr>
        <w:pStyle w:val="ListParagraph"/>
        <w:numPr>
          <w:ilvl w:val="0"/>
          <w:numId w:val="4"/>
        </w:numPr>
        <w:rPr>
          <w:rFonts w:ascii="Arial" w:hAnsi="Arial" w:cs="Arial"/>
        </w:rPr>
      </w:pPr>
      <w:proofErr w:type="gramStart"/>
      <w:r w:rsidRPr="00CF7847">
        <w:rPr>
          <w:rFonts w:ascii="Arial" w:hAnsi="Arial" w:cs="Arial"/>
        </w:rPr>
        <w:t>identify</w:t>
      </w:r>
      <w:proofErr w:type="gramEnd"/>
      <w:r w:rsidRPr="00CF7847">
        <w:rPr>
          <w:rFonts w:ascii="Arial" w:hAnsi="Arial" w:cs="Arial"/>
        </w:rPr>
        <w:t xml:space="preserve"> factors that affect personal, physical, social, and emotional growth and develop skills to manage change.</w:t>
      </w:r>
    </w:p>
    <w:p w14:paraId="3DA7EFA5" w14:textId="77777777" w:rsidR="0013653C" w:rsidRPr="00CF7847" w:rsidRDefault="0013653C" w:rsidP="0013653C">
      <w:pPr>
        <w:pStyle w:val="ListParagraph"/>
        <w:numPr>
          <w:ilvl w:val="0"/>
          <w:numId w:val="4"/>
        </w:numPr>
        <w:rPr>
          <w:rFonts w:ascii="Arial" w:hAnsi="Arial" w:cs="Arial"/>
        </w:rPr>
      </w:pPr>
      <w:proofErr w:type="gramStart"/>
      <w:r w:rsidRPr="00CF7847">
        <w:rPr>
          <w:rFonts w:ascii="Arial" w:hAnsi="Arial" w:cs="Arial"/>
        </w:rPr>
        <w:t>examine</w:t>
      </w:r>
      <w:proofErr w:type="gramEnd"/>
      <w:r w:rsidRPr="00CF7847">
        <w:rPr>
          <w:rFonts w:ascii="Arial" w:hAnsi="Arial" w:cs="Arial"/>
        </w:rPr>
        <w:t xml:space="preserve"> people's attitudes, values, and beliefs and their rights and responsibilities </w:t>
      </w:r>
    </w:p>
    <w:p w14:paraId="6EA15D56" w14:textId="77777777" w:rsidR="0013653C" w:rsidRPr="00CF7847" w:rsidRDefault="0013653C" w:rsidP="0013653C">
      <w:pPr>
        <w:pStyle w:val="ListParagraph"/>
        <w:numPr>
          <w:ilvl w:val="0"/>
          <w:numId w:val="4"/>
        </w:numPr>
        <w:rPr>
          <w:rFonts w:ascii="Arial" w:hAnsi="Arial" w:cs="Arial"/>
        </w:rPr>
      </w:pPr>
      <w:proofErr w:type="gramStart"/>
      <w:r w:rsidRPr="00CF7847">
        <w:rPr>
          <w:rFonts w:ascii="Arial" w:hAnsi="Arial" w:cs="Arial"/>
        </w:rPr>
        <w:t>develop</w:t>
      </w:r>
      <w:proofErr w:type="gramEnd"/>
      <w:r w:rsidRPr="00CF7847">
        <w:rPr>
          <w:rFonts w:ascii="Arial" w:hAnsi="Arial" w:cs="Arial"/>
        </w:rPr>
        <w:t xml:space="preserve"> attitudes of respect for themselves and other people </w:t>
      </w:r>
    </w:p>
    <w:p w14:paraId="3F86A8A0" w14:textId="77777777" w:rsidR="0013653C" w:rsidRPr="00CF7847" w:rsidRDefault="0013653C" w:rsidP="0013653C">
      <w:pPr>
        <w:pStyle w:val="ListParagraph"/>
        <w:numPr>
          <w:ilvl w:val="0"/>
          <w:numId w:val="4"/>
        </w:numPr>
        <w:rPr>
          <w:rFonts w:ascii="Arial" w:hAnsi="Arial" w:cs="Arial"/>
        </w:rPr>
      </w:pPr>
      <w:proofErr w:type="gramStart"/>
      <w:r w:rsidRPr="00CF7847">
        <w:rPr>
          <w:rFonts w:ascii="Arial" w:hAnsi="Arial" w:cs="Arial"/>
        </w:rPr>
        <w:t>develop</w:t>
      </w:r>
      <w:proofErr w:type="gramEnd"/>
      <w:r w:rsidRPr="00CF7847">
        <w:rPr>
          <w:rFonts w:ascii="Arial" w:hAnsi="Arial" w:cs="Arial"/>
        </w:rPr>
        <w:t xml:space="preserve"> attitudes of care and concern for themselves and other people </w:t>
      </w:r>
    </w:p>
    <w:p w14:paraId="2BFFC9AF" w14:textId="77777777" w:rsidR="0013653C" w:rsidRPr="00CF7847" w:rsidRDefault="0013653C" w:rsidP="0013653C">
      <w:pPr>
        <w:pStyle w:val="ListParagraph"/>
        <w:numPr>
          <w:ilvl w:val="0"/>
          <w:numId w:val="4"/>
        </w:numPr>
        <w:rPr>
          <w:rFonts w:ascii="Arial" w:hAnsi="Arial" w:cs="Arial"/>
        </w:rPr>
      </w:pPr>
      <w:proofErr w:type="gramStart"/>
      <w:r w:rsidRPr="00CF7847">
        <w:rPr>
          <w:rFonts w:ascii="Arial" w:hAnsi="Arial" w:cs="Arial"/>
        </w:rPr>
        <w:t>encourage</w:t>
      </w:r>
      <w:proofErr w:type="gramEnd"/>
      <w:r w:rsidRPr="00CF7847">
        <w:rPr>
          <w:rFonts w:ascii="Arial" w:hAnsi="Arial" w:cs="Arial"/>
        </w:rPr>
        <w:t xml:space="preserve"> effective communication skills </w:t>
      </w:r>
    </w:p>
    <w:p w14:paraId="0EE903F6" w14:textId="77777777" w:rsidR="0013653C" w:rsidRPr="00CF7847" w:rsidRDefault="0013653C" w:rsidP="0013653C">
      <w:pPr>
        <w:pStyle w:val="ListParagraph"/>
        <w:numPr>
          <w:ilvl w:val="0"/>
          <w:numId w:val="4"/>
        </w:numPr>
        <w:rPr>
          <w:rFonts w:ascii="Arial" w:hAnsi="Arial" w:cs="Arial"/>
        </w:rPr>
      </w:pPr>
      <w:r w:rsidRPr="00CF7847">
        <w:rPr>
          <w:rFonts w:ascii="Arial" w:hAnsi="Arial" w:cs="Arial"/>
        </w:rPr>
        <w:t>Keep Ourselves Safe</w:t>
      </w:r>
    </w:p>
    <w:p w14:paraId="1C49AF7D" w14:textId="77777777" w:rsidR="0013653C" w:rsidRPr="00CF7847" w:rsidRDefault="0013653C" w:rsidP="00A32E66">
      <w:pPr>
        <w:rPr>
          <w:rFonts w:ascii="Arial" w:hAnsi="Arial" w:cs="Arial"/>
        </w:rPr>
      </w:pPr>
    </w:p>
    <w:p w14:paraId="51DE0DF3" w14:textId="77777777" w:rsidR="00146543" w:rsidRPr="00CF7847" w:rsidRDefault="0013653C" w:rsidP="00F179D1">
      <w:pPr>
        <w:rPr>
          <w:rFonts w:ascii="Arial" w:hAnsi="Arial" w:cs="Arial"/>
          <w:b/>
        </w:rPr>
      </w:pPr>
      <w:r w:rsidRPr="00CF7847">
        <w:rPr>
          <w:rFonts w:ascii="Arial" w:hAnsi="Arial" w:cs="Arial"/>
          <w:noProof/>
          <w:lang w:eastAsia="en-US"/>
        </w:rPr>
        <mc:AlternateContent>
          <mc:Choice Requires="wps">
            <w:drawing>
              <wp:anchor distT="0" distB="0" distL="114300" distR="114300" simplePos="0" relativeHeight="251661312" behindDoc="0" locked="0" layoutInCell="1" allowOverlap="1" wp14:anchorId="36A622CA" wp14:editId="1E9173C1">
                <wp:simplePos x="0" y="0"/>
                <wp:positionH relativeFrom="column">
                  <wp:posOffset>-43815</wp:posOffset>
                </wp:positionH>
                <wp:positionV relativeFrom="paragraph">
                  <wp:posOffset>109220</wp:posOffset>
                </wp:positionV>
                <wp:extent cx="59436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8.6pt" to="464.6pt,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" strokecolor="black [3213]" strokeweight=".5pt">
                <v:shadow on="t" opacity="24903f" mv:blur="40000f" origin=",.5" offset="0,20000emu"/>
              </v:line>
            </w:pict>
          </mc:Fallback>
        </mc:AlternateContent>
      </w:r>
    </w:p>
    <w:p w14:paraId="4EC9FE51" w14:textId="77777777" w:rsidR="00F179D1" w:rsidRPr="00CF7847" w:rsidRDefault="00F179D1" w:rsidP="00F179D1">
      <w:pPr>
        <w:rPr>
          <w:rFonts w:ascii="Arial" w:hAnsi="Arial" w:cs="Arial"/>
          <w:b/>
        </w:rPr>
      </w:pPr>
    </w:p>
    <w:p w14:paraId="362E3781" w14:textId="77777777" w:rsidR="0013653C" w:rsidRPr="00CF7847" w:rsidRDefault="0013653C" w:rsidP="0013653C">
      <w:pPr>
        <w:rPr>
          <w:rFonts w:ascii="Arial" w:hAnsi="Arial" w:cs="Arial"/>
        </w:rPr>
      </w:pPr>
      <w:r w:rsidRPr="00CF7847">
        <w:rPr>
          <w:rFonts w:ascii="Arial" w:hAnsi="Arial" w:cs="Arial"/>
          <w:b/>
        </w:rPr>
        <w:t xml:space="preserve">Food and nutrition - </w:t>
      </w:r>
      <w:r w:rsidRPr="00CF7847">
        <w:rPr>
          <w:rFonts w:ascii="Arial" w:hAnsi="Arial" w:cs="Arial"/>
        </w:rPr>
        <w:t>encourages healthy eating, promotes safe food-handling practices, and makes use of community support.</w:t>
      </w:r>
    </w:p>
    <w:p w14:paraId="26140DAE" w14:textId="77777777" w:rsidR="0013653C" w:rsidRPr="00CF7847" w:rsidRDefault="0013653C" w:rsidP="0013653C">
      <w:pPr>
        <w:rPr>
          <w:rFonts w:ascii="Arial" w:hAnsi="Arial" w:cs="Arial"/>
          <w:b/>
        </w:rPr>
      </w:pPr>
    </w:p>
    <w:p w14:paraId="6A5DA06E" w14:textId="77777777" w:rsidR="0013653C" w:rsidRPr="00CF7847" w:rsidRDefault="0013653C" w:rsidP="0013653C">
      <w:pPr>
        <w:pStyle w:val="ListParagraph"/>
        <w:numPr>
          <w:ilvl w:val="0"/>
          <w:numId w:val="6"/>
        </w:numPr>
        <w:rPr>
          <w:rFonts w:ascii="Arial" w:hAnsi="Arial" w:cs="Arial"/>
        </w:rPr>
      </w:pPr>
      <w:proofErr w:type="gramStart"/>
      <w:r w:rsidRPr="00CF7847">
        <w:rPr>
          <w:rFonts w:ascii="Arial" w:hAnsi="Arial" w:cs="Arial"/>
        </w:rPr>
        <w:t>knowledge</w:t>
      </w:r>
      <w:proofErr w:type="gramEnd"/>
      <w:r w:rsidRPr="00CF7847">
        <w:rPr>
          <w:rFonts w:ascii="Arial" w:hAnsi="Arial" w:cs="Arial"/>
        </w:rPr>
        <w:t xml:space="preserve"> and understanding of the nutrition required for growth and development; </w:t>
      </w:r>
    </w:p>
    <w:p w14:paraId="24E07C19" w14:textId="77777777" w:rsidR="0013653C" w:rsidRPr="00CF7847" w:rsidRDefault="0013653C" w:rsidP="0013653C">
      <w:pPr>
        <w:pStyle w:val="ListParagraph"/>
        <w:numPr>
          <w:ilvl w:val="0"/>
          <w:numId w:val="5"/>
        </w:numPr>
        <w:rPr>
          <w:rFonts w:ascii="Arial" w:hAnsi="Arial" w:cs="Arial"/>
        </w:rPr>
      </w:pPr>
      <w:proofErr w:type="gramStart"/>
      <w:r w:rsidRPr="00CF7847">
        <w:rPr>
          <w:rFonts w:ascii="Arial" w:hAnsi="Arial" w:cs="Arial"/>
        </w:rPr>
        <w:t>understanding</w:t>
      </w:r>
      <w:proofErr w:type="gramEnd"/>
      <w:r w:rsidRPr="00CF7847">
        <w:rPr>
          <w:rFonts w:ascii="Arial" w:hAnsi="Arial" w:cs="Arial"/>
        </w:rPr>
        <w:t xml:space="preserve"> of how nutrition, exercise, and well-being are related; </w:t>
      </w:r>
    </w:p>
    <w:p w14:paraId="53058048" w14:textId="77777777" w:rsidR="0013653C" w:rsidRPr="00CF7847" w:rsidRDefault="0013653C" w:rsidP="0013653C">
      <w:pPr>
        <w:pStyle w:val="ListParagraph"/>
        <w:numPr>
          <w:ilvl w:val="0"/>
          <w:numId w:val="5"/>
        </w:numPr>
        <w:rPr>
          <w:rFonts w:ascii="Arial" w:hAnsi="Arial" w:cs="Arial"/>
        </w:rPr>
      </w:pPr>
      <w:proofErr w:type="gramStart"/>
      <w:r w:rsidRPr="00CF7847">
        <w:rPr>
          <w:rFonts w:ascii="Arial" w:hAnsi="Arial" w:cs="Arial"/>
        </w:rPr>
        <w:t>knowledge</w:t>
      </w:r>
      <w:proofErr w:type="gramEnd"/>
      <w:r w:rsidRPr="00CF7847">
        <w:rPr>
          <w:rFonts w:ascii="Arial" w:hAnsi="Arial" w:cs="Arial"/>
        </w:rPr>
        <w:t xml:space="preserve"> and understandings of the cultural significance of food and of rituals associated with food and nutrition; </w:t>
      </w:r>
    </w:p>
    <w:p w14:paraId="151722A6" w14:textId="77777777" w:rsidR="0013653C" w:rsidRPr="00CF7847" w:rsidRDefault="0013653C" w:rsidP="0013653C">
      <w:pPr>
        <w:pStyle w:val="ListParagraph"/>
        <w:numPr>
          <w:ilvl w:val="0"/>
          <w:numId w:val="5"/>
        </w:numPr>
        <w:rPr>
          <w:rFonts w:ascii="Arial" w:hAnsi="Arial" w:cs="Arial"/>
        </w:rPr>
      </w:pPr>
      <w:proofErr w:type="gramStart"/>
      <w:r w:rsidRPr="00CF7847">
        <w:rPr>
          <w:rFonts w:ascii="Arial" w:hAnsi="Arial" w:cs="Arial"/>
        </w:rPr>
        <w:t>knowledge</w:t>
      </w:r>
      <w:proofErr w:type="gramEnd"/>
      <w:r w:rsidRPr="00CF7847">
        <w:rPr>
          <w:rFonts w:ascii="Arial" w:hAnsi="Arial" w:cs="Arial"/>
        </w:rPr>
        <w:t>, understandings, and skills for selecting and preparing food and eating patterns that reflect health-enhancing attitudes towards nutrition;</w:t>
      </w:r>
    </w:p>
    <w:p w14:paraId="339901A3" w14:textId="77777777" w:rsidR="0013653C" w:rsidRPr="00CF7847" w:rsidRDefault="0013653C" w:rsidP="0013653C">
      <w:pPr>
        <w:pStyle w:val="ListParagraph"/>
        <w:rPr>
          <w:rFonts w:ascii="Arial" w:hAnsi="Arial" w:cs="Arial"/>
        </w:rPr>
      </w:pPr>
    </w:p>
    <w:p w14:paraId="0FE0A10F" w14:textId="77777777" w:rsidR="00473E16" w:rsidRPr="00CF7847" w:rsidRDefault="0013653C" w:rsidP="00473E16">
      <w:pPr>
        <w:rPr>
          <w:rFonts w:ascii="Arial" w:hAnsi="Arial" w:cs="Arial"/>
        </w:rPr>
      </w:pPr>
      <w:r w:rsidRPr="00CF7847">
        <w:rPr>
          <w:rFonts w:ascii="Arial" w:hAnsi="Arial" w:cs="Arial"/>
          <w:noProof/>
          <w:lang w:eastAsia="en-US"/>
        </w:rPr>
        <mc:AlternateContent>
          <mc:Choice Requires="wps">
            <w:drawing>
              <wp:anchor distT="0" distB="0" distL="114300" distR="114300" simplePos="0" relativeHeight="251663360" behindDoc="0" locked="0" layoutInCell="1" allowOverlap="1" wp14:anchorId="4D127AD2" wp14:editId="58FE9D9C">
                <wp:simplePos x="0" y="0"/>
                <wp:positionH relativeFrom="column">
                  <wp:posOffset>-43815</wp:posOffset>
                </wp:positionH>
                <wp:positionV relativeFrom="paragraph">
                  <wp:posOffset>130175</wp:posOffset>
                </wp:positionV>
                <wp:extent cx="5943600" cy="0"/>
                <wp:effectExtent l="50800" t="25400" r="76200" b="1016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10.25pt" to="464.6pt,10.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" strokecolor="black [3213]" strokeweight=".5pt">
                <v:shadow on="t" opacity="24903f" mv:blur="40000f" origin=",.5" offset="0,20000emu"/>
              </v:line>
            </w:pict>
          </mc:Fallback>
        </mc:AlternateContent>
      </w:r>
    </w:p>
    <w:p w14:paraId="378F83EF" w14:textId="77777777" w:rsidR="00473E16" w:rsidRPr="00CF7847" w:rsidRDefault="00473E16" w:rsidP="00473E16">
      <w:pPr>
        <w:rPr>
          <w:rFonts w:ascii="Arial" w:hAnsi="Arial" w:cs="Arial"/>
        </w:rPr>
      </w:pPr>
    </w:p>
    <w:p w14:paraId="17C5263E" w14:textId="77777777" w:rsidR="00473E16" w:rsidRPr="00CF7847" w:rsidRDefault="00473E16" w:rsidP="00473E16">
      <w:pPr>
        <w:rPr>
          <w:rFonts w:ascii="Arial" w:hAnsi="Arial" w:cs="Arial"/>
          <w:b/>
        </w:rPr>
      </w:pPr>
    </w:p>
    <w:p w14:paraId="0158D7C4" w14:textId="77777777" w:rsidR="00473E16" w:rsidRPr="00CF7847" w:rsidRDefault="00473E16" w:rsidP="00473E16">
      <w:pPr>
        <w:rPr>
          <w:rFonts w:ascii="Arial" w:hAnsi="Arial" w:cs="Arial"/>
        </w:rPr>
      </w:pPr>
      <w:r w:rsidRPr="00CF7847">
        <w:rPr>
          <w:rFonts w:ascii="Arial" w:hAnsi="Arial" w:cs="Arial"/>
          <w:b/>
        </w:rPr>
        <w:t xml:space="preserve">Physical activity </w:t>
      </w:r>
      <w:r w:rsidR="00837D82">
        <w:rPr>
          <w:rFonts w:ascii="Arial" w:hAnsi="Arial" w:cs="Arial"/>
          <w:b/>
        </w:rPr>
        <w:t xml:space="preserve">- </w:t>
      </w:r>
      <w:r w:rsidRPr="00CF7847">
        <w:rPr>
          <w:rFonts w:ascii="Arial" w:hAnsi="Arial" w:cs="Arial"/>
        </w:rPr>
        <w:t xml:space="preserve">Students require a range of learning opportunities in physical activity. These include opportunities to develop: </w:t>
      </w:r>
    </w:p>
    <w:p w14:paraId="485A395E" w14:textId="77777777" w:rsidR="00473E16" w:rsidRPr="00CF7847" w:rsidRDefault="00473E16" w:rsidP="00473E16">
      <w:pPr>
        <w:pStyle w:val="ListParagraph"/>
        <w:numPr>
          <w:ilvl w:val="0"/>
          <w:numId w:val="8"/>
        </w:numPr>
        <w:rPr>
          <w:rFonts w:ascii="Arial" w:hAnsi="Arial" w:cs="Arial"/>
        </w:rPr>
      </w:pPr>
      <w:proofErr w:type="gramStart"/>
      <w:r w:rsidRPr="00CF7847">
        <w:rPr>
          <w:rFonts w:ascii="Arial" w:hAnsi="Arial" w:cs="Arial"/>
        </w:rPr>
        <w:t>movement</w:t>
      </w:r>
      <w:proofErr w:type="gramEnd"/>
      <w:r w:rsidRPr="00CF7847">
        <w:rPr>
          <w:rFonts w:ascii="Arial" w:hAnsi="Arial" w:cs="Arial"/>
        </w:rPr>
        <w:t xml:space="preserve"> skills for physical competence, enjoyment, a sense of self-worth, and an active lifestyle </w:t>
      </w:r>
    </w:p>
    <w:p w14:paraId="4857A9B5" w14:textId="77777777" w:rsidR="00473E16" w:rsidRPr="00CF7847" w:rsidRDefault="00473E16" w:rsidP="00473E16">
      <w:pPr>
        <w:pStyle w:val="ListParagraph"/>
        <w:numPr>
          <w:ilvl w:val="0"/>
          <w:numId w:val="8"/>
        </w:numPr>
        <w:rPr>
          <w:rFonts w:ascii="Arial" w:hAnsi="Arial" w:cs="Arial"/>
        </w:rPr>
      </w:pPr>
      <w:proofErr w:type="gramStart"/>
      <w:r w:rsidRPr="00CF7847">
        <w:rPr>
          <w:rFonts w:ascii="Arial" w:hAnsi="Arial" w:cs="Arial"/>
        </w:rPr>
        <w:t>personal</w:t>
      </w:r>
      <w:proofErr w:type="gramEnd"/>
      <w:r w:rsidRPr="00CF7847">
        <w:rPr>
          <w:rFonts w:ascii="Arial" w:hAnsi="Arial" w:cs="Arial"/>
        </w:rPr>
        <w:t xml:space="preserve"> and interpersonal skills to strengthen their awareness of personal identity and to enhance their sense of self-worth and their relationships with other people </w:t>
      </w:r>
    </w:p>
    <w:p w14:paraId="661672E6" w14:textId="77777777" w:rsidR="00473E16" w:rsidRPr="00CF7847" w:rsidRDefault="00473E16" w:rsidP="00473E16">
      <w:pPr>
        <w:pStyle w:val="ListParagraph"/>
        <w:numPr>
          <w:ilvl w:val="0"/>
          <w:numId w:val="8"/>
        </w:numPr>
        <w:rPr>
          <w:rFonts w:ascii="Arial" w:hAnsi="Arial" w:cs="Arial"/>
        </w:rPr>
      </w:pPr>
      <w:proofErr w:type="gramStart"/>
      <w:r w:rsidRPr="00CF7847">
        <w:rPr>
          <w:rFonts w:ascii="Arial" w:hAnsi="Arial" w:cs="Arial"/>
        </w:rPr>
        <w:t>knowledge</w:t>
      </w:r>
      <w:proofErr w:type="gramEnd"/>
      <w:r w:rsidRPr="00CF7847">
        <w:rPr>
          <w:rFonts w:ascii="Arial" w:hAnsi="Arial" w:cs="Arial"/>
        </w:rPr>
        <w:t xml:space="preserve"> and understanding of scientific and technological influences on physical activity; </w:t>
      </w:r>
    </w:p>
    <w:p w14:paraId="0642BBD9" w14:textId="77777777" w:rsidR="00473E16" w:rsidRPr="00CF7847" w:rsidRDefault="00473E16" w:rsidP="00473E16">
      <w:pPr>
        <w:pStyle w:val="ListParagraph"/>
        <w:numPr>
          <w:ilvl w:val="0"/>
          <w:numId w:val="8"/>
        </w:numPr>
        <w:rPr>
          <w:rFonts w:ascii="Arial" w:hAnsi="Arial" w:cs="Arial"/>
        </w:rPr>
      </w:pPr>
      <w:proofErr w:type="gramStart"/>
      <w:r w:rsidRPr="00CF7847">
        <w:rPr>
          <w:rFonts w:ascii="Arial" w:hAnsi="Arial" w:cs="Arial"/>
        </w:rPr>
        <w:t>knowledge</w:t>
      </w:r>
      <w:proofErr w:type="gramEnd"/>
      <w:r w:rsidRPr="00CF7847">
        <w:rPr>
          <w:rFonts w:ascii="Arial" w:hAnsi="Arial" w:cs="Arial"/>
        </w:rPr>
        <w:t xml:space="preserve"> and understanding of the significance of cultural practices in physical activity</w:t>
      </w:r>
    </w:p>
    <w:p w14:paraId="492D2296" w14:textId="77777777" w:rsidR="0013653C" w:rsidRPr="00CF7847" w:rsidRDefault="00473E16" w:rsidP="00473E16">
      <w:pPr>
        <w:pStyle w:val="ListParagraph"/>
        <w:numPr>
          <w:ilvl w:val="0"/>
          <w:numId w:val="8"/>
        </w:numPr>
        <w:rPr>
          <w:rFonts w:ascii="Arial" w:hAnsi="Arial" w:cs="Arial"/>
        </w:rPr>
      </w:pPr>
      <w:proofErr w:type="gramStart"/>
      <w:r w:rsidRPr="00CF7847">
        <w:rPr>
          <w:rFonts w:ascii="Arial" w:hAnsi="Arial" w:cs="Arial"/>
        </w:rPr>
        <w:t>knowledge</w:t>
      </w:r>
      <w:proofErr w:type="gramEnd"/>
      <w:r w:rsidRPr="00CF7847">
        <w:rPr>
          <w:rFonts w:ascii="Arial" w:hAnsi="Arial" w:cs="Arial"/>
        </w:rPr>
        <w:t xml:space="preserve"> and understanding of the significance of social influences on physical activity their own values, attitudes, </w:t>
      </w:r>
      <w:proofErr w:type="spellStart"/>
      <w:r w:rsidRPr="00CF7847">
        <w:rPr>
          <w:rFonts w:ascii="Arial" w:hAnsi="Arial" w:cs="Arial"/>
        </w:rPr>
        <w:t>behaviours</w:t>
      </w:r>
      <w:proofErr w:type="spellEnd"/>
      <w:r w:rsidRPr="00CF7847">
        <w:rPr>
          <w:rFonts w:ascii="Arial" w:hAnsi="Arial" w:cs="Arial"/>
        </w:rPr>
        <w:t>, and actions in physical activity settings</w:t>
      </w:r>
    </w:p>
    <w:p w14:paraId="6394BB84" w14:textId="77777777" w:rsidR="00473E16" w:rsidRPr="00CF7847" w:rsidRDefault="00473E16" w:rsidP="00473E16">
      <w:pPr>
        <w:rPr>
          <w:rFonts w:ascii="Arial" w:hAnsi="Arial" w:cs="Arial"/>
        </w:rPr>
      </w:pPr>
    </w:p>
    <w:p w14:paraId="5BEAADCA" w14:textId="77777777" w:rsidR="00473E16" w:rsidRPr="00CF7847" w:rsidRDefault="00473E16" w:rsidP="00473E16">
      <w:pPr>
        <w:rPr>
          <w:rFonts w:ascii="Arial" w:hAnsi="Arial" w:cs="Arial"/>
        </w:rPr>
      </w:pPr>
    </w:p>
    <w:p w14:paraId="5519FB5E" w14:textId="77777777" w:rsidR="00473E16" w:rsidRPr="00CF7847" w:rsidRDefault="00473E16" w:rsidP="00473E16">
      <w:pPr>
        <w:rPr>
          <w:rFonts w:ascii="Arial" w:hAnsi="Arial" w:cs="Arial"/>
        </w:rPr>
      </w:pPr>
      <w:r w:rsidRPr="00CF7847">
        <w:rPr>
          <w:rFonts w:ascii="Arial" w:hAnsi="Arial" w:cs="Arial"/>
          <w:noProof/>
          <w:lang w:eastAsia="en-US"/>
        </w:rPr>
        <mc:AlternateContent>
          <mc:Choice Requires="wps">
            <w:drawing>
              <wp:anchor distT="0" distB="0" distL="114300" distR="114300" simplePos="0" relativeHeight="251667456" behindDoc="0" locked="0" layoutInCell="1" allowOverlap="1" wp14:anchorId="3AF142E9" wp14:editId="54A0CB4C">
                <wp:simplePos x="0" y="0"/>
                <wp:positionH relativeFrom="column">
                  <wp:posOffset>-43815</wp:posOffset>
                </wp:positionH>
                <wp:positionV relativeFrom="paragraph">
                  <wp:posOffset>33655</wp:posOffset>
                </wp:positionV>
                <wp:extent cx="5943600" cy="0"/>
                <wp:effectExtent l="50800" t="25400" r="76200" b="1016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2.65pt" to="464.6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" strokecolor="black [3213]" strokeweight=".5pt">
                <v:shadow on="t" opacity="24903f" mv:blur="40000f" origin=",.5" offset="0,20000emu"/>
              </v:line>
            </w:pict>
          </mc:Fallback>
        </mc:AlternateContent>
      </w:r>
    </w:p>
    <w:p w14:paraId="60CD2EF2" w14:textId="77777777" w:rsidR="00473E16" w:rsidRPr="00CF7847" w:rsidRDefault="00473E16" w:rsidP="00473E16">
      <w:pPr>
        <w:rPr>
          <w:rFonts w:ascii="Arial" w:hAnsi="Arial" w:cs="Arial"/>
        </w:rPr>
      </w:pPr>
    </w:p>
    <w:p w14:paraId="3A8EE609" w14:textId="77777777" w:rsidR="00473E16" w:rsidRPr="00CF7847" w:rsidRDefault="00473E16" w:rsidP="00473E16">
      <w:pPr>
        <w:rPr>
          <w:rFonts w:ascii="Arial" w:hAnsi="Arial" w:cs="Arial"/>
        </w:rPr>
      </w:pPr>
      <w:r w:rsidRPr="00CF7847">
        <w:rPr>
          <w:rFonts w:ascii="Arial" w:hAnsi="Arial" w:cs="Arial"/>
          <w:b/>
        </w:rPr>
        <w:t>Sport studies</w:t>
      </w:r>
      <w:r w:rsidRPr="00CF7847">
        <w:rPr>
          <w:rFonts w:ascii="Arial" w:hAnsi="Arial" w:cs="Arial"/>
        </w:rPr>
        <w:t xml:space="preserve">: Students require a range of structured, sequenced, and developmentally appropriate learning opportunities in sport studies. These include opportunities to develop: </w:t>
      </w:r>
    </w:p>
    <w:p w14:paraId="171BC53C" w14:textId="77777777" w:rsidR="00473E16" w:rsidRPr="00CF7847" w:rsidRDefault="00473E16" w:rsidP="00473E16">
      <w:pPr>
        <w:pStyle w:val="ListParagraph"/>
        <w:numPr>
          <w:ilvl w:val="0"/>
          <w:numId w:val="9"/>
        </w:numPr>
        <w:rPr>
          <w:rFonts w:ascii="Arial" w:hAnsi="Arial" w:cs="Arial"/>
        </w:rPr>
      </w:pPr>
      <w:proofErr w:type="gramStart"/>
      <w:r w:rsidRPr="00CF7847">
        <w:rPr>
          <w:rFonts w:ascii="Arial" w:hAnsi="Arial" w:cs="Arial"/>
        </w:rPr>
        <w:t>skills</w:t>
      </w:r>
      <w:proofErr w:type="gramEnd"/>
      <w:r w:rsidRPr="00CF7847">
        <w:rPr>
          <w:rFonts w:ascii="Arial" w:hAnsi="Arial" w:cs="Arial"/>
        </w:rPr>
        <w:t xml:space="preserve"> for participating in diverse sporting roles constructive attitudes, values, and </w:t>
      </w:r>
      <w:proofErr w:type="spellStart"/>
      <w:r w:rsidRPr="00CF7847">
        <w:rPr>
          <w:rFonts w:ascii="Arial" w:hAnsi="Arial" w:cs="Arial"/>
        </w:rPr>
        <w:t>behaviours</w:t>
      </w:r>
      <w:proofErr w:type="spellEnd"/>
      <w:r w:rsidRPr="00CF7847">
        <w:rPr>
          <w:rFonts w:ascii="Arial" w:hAnsi="Arial" w:cs="Arial"/>
        </w:rPr>
        <w:t xml:space="preserve"> that will help them to manage co-operative and competitive sports environments; </w:t>
      </w:r>
    </w:p>
    <w:p w14:paraId="1F6A39BC" w14:textId="77777777" w:rsidR="00473E16" w:rsidRPr="00CF7847" w:rsidRDefault="00473E16" w:rsidP="00473E16">
      <w:pPr>
        <w:pStyle w:val="ListParagraph"/>
        <w:numPr>
          <w:ilvl w:val="0"/>
          <w:numId w:val="9"/>
        </w:numPr>
        <w:rPr>
          <w:rFonts w:ascii="Arial" w:hAnsi="Arial" w:cs="Arial"/>
        </w:rPr>
      </w:pPr>
      <w:proofErr w:type="gramStart"/>
      <w:r w:rsidRPr="00CF7847">
        <w:rPr>
          <w:rFonts w:ascii="Arial" w:hAnsi="Arial" w:cs="Arial"/>
        </w:rPr>
        <w:t>the</w:t>
      </w:r>
      <w:proofErr w:type="gramEnd"/>
      <w:r w:rsidRPr="00CF7847">
        <w:rPr>
          <w:rFonts w:ascii="Arial" w:hAnsi="Arial" w:cs="Arial"/>
        </w:rPr>
        <w:t xml:space="preserve"> skills to identify and discuss the social and cultural significance that sport has for individuals and for society</w:t>
      </w:r>
    </w:p>
    <w:p w14:paraId="493597D8" w14:textId="77777777" w:rsidR="00473E16" w:rsidRPr="00CF7847" w:rsidRDefault="00473E16" w:rsidP="00473E16">
      <w:pPr>
        <w:rPr>
          <w:rFonts w:ascii="Arial" w:hAnsi="Arial" w:cs="Arial"/>
        </w:rPr>
      </w:pPr>
    </w:p>
    <w:p w14:paraId="280F1C4D" w14:textId="77777777" w:rsidR="00473E16" w:rsidRPr="00CF7847" w:rsidRDefault="00473E16" w:rsidP="00473E16">
      <w:pPr>
        <w:rPr>
          <w:rFonts w:ascii="Arial" w:hAnsi="Arial" w:cs="Arial"/>
        </w:rPr>
      </w:pPr>
    </w:p>
    <w:p w14:paraId="66BD7FDA" w14:textId="77777777" w:rsidR="00473E16" w:rsidRPr="00CF7847" w:rsidRDefault="00473E16" w:rsidP="00473E16">
      <w:pPr>
        <w:rPr>
          <w:rFonts w:ascii="Arial" w:hAnsi="Arial" w:cs="Arial"/>
          <w:b/>
        </w:rPr>
      </w:pPr>
      <w:r w:rsidRPr="00CF7847">
        <w:rPr>
          <w:rFonts w:ascii="Arial" w:hAnsi="Arial" w:cs="Arial"/>
          <w:noProof/>
          <w:lang w:eastAsia="en-US"/>
        </w:rPr>
        <mc:AlternateContent>
          <mc:Choice Requires="wps">
            <w:drawing>
              <wp:anchor distT="0" distB="0" distL="114300" distR="114300" simplePos="0" relativeHeight="251669504" behindDoc="0" locked="0" layoutInCell="1" allowOverlap="1" wp14:anchorId="37A3F69B" wp14:editId="2838638A">
                <wp:simplePos x="0" y="0"/>
                <wp:positionH relativeFrom="column">
                  <wp:posOffset>-43815</wp:posOffset>
                </wp:positionH>
                <wp:positionV relativeFrom="paragraph">
                  <wp:posOffset>58420</wp:posOffset>
                </wp:positionV>
                <wp:extent cx="5943600" cy="0"/>
                <wp:effectExtent l="50800" t="25400" r="76200" b="1016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pt,4.6pt" to="464.6pt,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" strokecolor="black [3213]" strokeweight=".5pt">
                <v:shadow on="t" opacity="24903f" mv:blur="40000f" origin=",.5" offset="0,20000emu"/>
              </v:line>
            </w:pict>
          </mc:Fallback>
        </mc:AlternateContent>
      </w:r>
    </w:p>
    <w:p w14:paraId="0EDEABC9" w14:textId="77777777" w:rsidR="00473E16" w:rsidRPr="00CF7847" w:rsidRDefault="00473E16" w:rsidP="00473E16">
      <w:pPr>
        <w:rPr>
          <w:rFonts w:ascii="Arial" w:hAnsi="Arial" w:cs="Arial"/>
        </w:rPr>
      </w:pPr>
      <w:proofErr w:type="gramStart"/>
      <w:r w:rsidRPr="00CF7847">
        <w:rPr>
          <w:rFonts w:ascii="Arial" w:hAnsi="Arial" w:cs="Arial"/>
          <w:b/>
        </w:rPr>
        <w:t>Outdoor</w:t>
      </w:r>
      <w:proofErr w:type="gramEnd"/>
      <w:r w:rsidRPr="00CF7847">
        <w:rPr>
          <w:rFonts w:ascii="Arial" w:hAnsi="Arial" w:cs="Arial"/>
          <w:b/>
        </w:rPr>
        <w:t xml:space="preserve"> education </w:t>
      </w:r>
      <w:r w:rsidRPr="00CF7847">
        <w:rPr>
          <w:rFonts w:ascii="Arial" w:hAnsi="Arial" w:cs="Arial"/>
        </w:rPr>
        <w:t>Students require a range of structured, sequenced, and developmentally appropriate learning opportunities in outdoor education. These include:</w:t>
      </w:r>
    </w:p>
    <w:p w14:paraId="0F70EC7A" w14:textId="77777777" w:rsidR="00473E16" w:rsidRPr="00CF7847" w:rsidRDefault="00473E16" w:rsidP="00473E16">
      <w:pPr>
        <w:rPr>
          <w:rFonts w:ascii="Arial" w:hAnsi="Arial" w:cs="Arial"/>
        </w:rPr>
      </w:pPr>
    </w:p>
    <w:p w14:paraId="7A2CCF78" w14:textId="77777777" w:rsidR="00473E16" w:rsidRPr="00CF7847" w:rsidRDefault="00473E16" w:rsidP="00473E16">
      <w:pPr>
        <w:pStyle w:val="ListParagraph"/>
        <w:numPr>
          <w:ilvl w:val="0"/>
          <w:numId w:val="11"/>
        </w:numPr>
        <w:rPr>
          <w:rFonts w:ascii="Arial" w:hAnsi="Arial" w:cs="Arial"/>
        </w:rPr>
      </w:pPr>
      <w:proofErr w:type="gramStart"/>
      <w:r w:rsidRPr="00CF7847">
        <w:rPr>
          <w:rFonts w:ascii="Arial" w:hAnsi="Arial" w:cs="Arial"/>
        </w:rPr>
        <w:t>adventure</w:t>
      </w:r>
      <w:proofErr w:type="gramEnd"/>
      <w:r w:rsidRPr="00CF7847">
        <w:rPr>
          <w:rFonts w:ascii="Arial" w:hAnsi="Arial" w:cs="Arial"/>
        </w:rPr>
        <w:t xml:space="preserve"> activities and outdoor pursuits that focus on physical skill development, fun, and enjoyment; </w:t>
      </w:r>
    </w:p>
    <w:p w14:paraId="242035EB" w14:textId="77777777" w:rsidR="00473E16" w:rsidRPr="00CF7847" w:rsidRDefault="00473E16" w:rsidP="00473E16">
      <w:pPr>
        <w:pStyle w:val="ListParagraph"/>
        <w:numPr>
          <w:ilvl w:val="0"/>
          <w:numId w:val="11"/>
        </w:numPr>
        <w:rPr>
          <w:rFonts w:ascii="Arial" w:hAnsi="Arial" w:cs="Arial"/>
        </w:rPr>
      </w:pPr>
      <w:proofErr w:type="gramStart"/>
      <w:r w:rsidRPr="00CF7847">
        <w:rPr>
          <w:rFonts w:ascii="Arial" w:hAnsi="Arial" w:cs="Arial"/>
        </w:rPr>
        <w:t>adventure</w:t>
      </w:r>
      <w:proofErr w:type="gramEnd"/>
      <w:r w:rsidRPr="00CF7847">
        <w:rPr>
          <w:rFonts w:ascii="Arial" w:hAnsi="Arial" w:cs="Arial"/>
        </w:rPr>
        <w:t xml:space="preserve"> activities and outdoor pursuits that focus on the development of personal and interpersonal skills; </w:t>
      </w:r>
    </w:p>
    <w:p w14:paraId="02C12DA6" w14:textId="77777777" w:rsidR="00473E16" w:rsidRPr="00CF7847" w:rsidRDefault="00473E16" w:rsidP="00473E16">
      <w:pPr>
        <w:pStyle w:val="ListParagraph"/>
        <w:numPr>
          <w:ilvl w:val="0"/>
          <w:numId w:val="11"/>
        </w:numPr>
        <w:rPr>
          <w:rFonts w:ascii="Arial" w:hAnsi="Arial" w:cs="Arial"/>
        </w:rPr>
      </w:pPr>
      <w:proofErr w:type="gramStart"/>
      <w:r w:rsidRPr="00CF7847">
        <w:rPr>
          <w:rFonts w:ascii="Arial" w:hAnsi="Arial" w:cs="Arial"/>
        </w:rPr>
        <w:t>learning</w:t>
      </w:r>
      <w:proofErr w:type="gramEnd"/>
      <w:r w:rsidRPr="00CF7847">
        <w:rPr>
          <w:rFonts w:ascii="Arial" w:hAnsi="Arial" w:cs="Arial"/>
        </w:rPr>
        <w:t xml:space="preserve"> about the traditions, values, and heritages of their own and other cultural groups, including those of the </w:t>
      </w:r>
      <w:proofErr w:type="spellStart"/>
      <w:r w:rsidRPr="00CF7847">
        <w:rPr>
          <w:rFonts w:ascii="Arial" w:hAnsi="Arial" w:cs="Arial"/>
        </w:rPr>
        <w:t>tangata</w:t>
      </w:r>
      <w:proofErr w:type="spellEnd"/>
      <w:r w:rsidRPr="00CF7847">
        <w:rPr>
          <w:rFonts w:ascii="Arial" w:hAnsi="Arial" w:cs="Arial"/>
        </w:rPr>
        <w:t xml:space="preserve"> </w:t>
      </w:r>
      <w:proofErr w:type="spellStart"/>
      <w:r w:rsidRPr="00CF7847">
        <w:rPr>
          <w:rFonts w:ascii="Arial" w:hAnsi="Arial" w:cs="Arial"/>
        </w:rPr>
        <w:t>whenua</w:t>
      </w:r>
      <w:proofErr w:type="spellEnd"/>
      <w:r w:rsidRPr="00CF7847">
        <w:rPr>
          <w:rFonts w:ascii="Arial" w:hAnsi="Arial" w:cs="Arial"/>
        </w:rPr>
        <w:t xml:space="preserve">; </w:t>
      </w:r>
    </w:p>
    <w:p w14:paraId="4800F266" w14:textId="77777777" w:rsidR="00473E16" w:rsidRPr="00CF7847" w:rsidRDefault="00473E16" w:rsidP="00473E16">
      <w:pPr>
        <w:pStyle w:val="ListParagraph"/>
        <w:numPr>
          <w:ilvl w:val="0"/>
          <w:numId w:val="11"/>
        </w:numPr>
        <w:rPr>
          <w:rFonts w:ascii="Arial" w:hAnsi="Arial" w:cs="Arial"/>
        </w:rPr>
      </w:pPr>
      <w:proofErr w:type="gramStart"/>
      <w:r w:rsidRPr="00CF7847">
        <w:rPr>
          <w:rFonts w:ascii="Arial" w:hAnsi="Arial" w:cs="Arial"/>
        </w:rPr>
        <w:t>opportunities</w:t>
      </w:r>
      <w:proofErr w:type="gramEnd"/>
      <w:r w:rsidRPr="00CF7847">
        <w:rPr>
          <w:rFonts w:ascii="Arial" w:hAnsi="Arial" w:cs="Arial"/>
        </w:rPr>
        <w:t xml:space="preserve"> to learn about the environmental impact of outdoor recreation activities and to plan strategies for caring for the environment; </w:t>
      </w:r>
    </w:p>
    <w:p w14:paraId="67601CA1" w14:textId="77777777" w:rsidR="00473E16" w:rsidRPr="00CF7847" w:rsidRDefault="00473E16" w:rsidP="00473E16">
      <w:pPr>
        <w:pStyle w:val="ListParagraph"/>
        <w:numPr>
          <w:ilvl w:val="0"/>
          <w:numId w:val="11"/>
        </w:numPr>
        <w:rPr>
          <w:rFonts w:ascii="Arial" w:hAnsi="Arial" w:cs="Arial"/>
        </w:rPr>
      </w:pPr>
      <w:proofErr w:type="gramStart"/>
      <w:r w:rsidRPr="00CF7847">
        <w:rPr>
          <w:rFonts w:ascii="Arial" w:hAnsi="Arial" w:cs="Arial"/>
        </w:rPr>
        <w:t>planning</w:t>
      </w:r>
      <w:proofErr w:type="gramEnd"/>
      <w:r w:rsidRPr="00CF7847">
        <w:rPr>
          <w:rFonts w:ascii="Arial" w:hAnsi="Arial" w:cs="Arial"/>
        </w:rPr>
        <w:t xml:space="preserve"> strategies to evaluate and manage personal and group safety, challenge, and risk; </w:t>
      </w:r>
    </w:p>
    <w:p w14:paraId="6D373AB5" w14:textId="77777777" w:rsidR="00473E16" w:rsidRPr="00CF7847" w:rsidRDefault="00473E16" w:rsidP="00473E16">
      <w:pPr>
        <w:pStyle w:val="ListParagraph"/>
        <w:numPr>
          <w:ilvl w:val="0"/>
          <w:numId w:val="11"/>
        </w:numPr>
        <w:rPr>
          <w:rFonts w:ascii="Arial" w:hAnsi="Arial" w:cs="Arial"/>
        </w:rPr>
      </w:pPr>
      <w:proofErr w:type="gramStart"/>
      <w:r w:rsidRPr="00CF7847">
        <w:rPr>
          <w:rFonts w:ascii="Arial" w:hAnsi="Arial" w:cs="Arial"/>
        </w:rPr>
        <w:t>finding</w:t>
      </w:r>
      <w:proofErr w:type="gramEnd"/>
      <w:r w:rsidRPr="00CF7847">
        <w:rPr>
          <w:rFonts w:ascii="Arial" w:hAnsi="Arial" w:cs="Arial"/>
        </w:rPr>
        <w:t xml:space="preserve"> out how to access outdoor recreation opportunities within the community.</w:t>
      </w:r>
    </w:p>
    <w:p w14:paraId="7AD41302" w14:textId="77777777" w:rsidR="00FA680A" w:rsidRPr="00CF7847" w:rsidRDefault="00FA680A" w:rsidP="00FA680A">
      <w:pPr>
        <w:rPr>
          <w:rFonts w:ascii="Arial" w:hAnsi="Arial" w:cs="Arial"/>
        </w:rPr>
      </w:pPr>
    </w:p>
    <w:p w14:paraId="34EA2B3D" w14:textId="77777777" w:rsidR="00FA680A" w:rsidRPr="00CF7847" w:rsidRDefault="00FA680A" w:rsidP="00FA680A">
      <w:pPr>
        <w:rPr>
          <w:rFonts w:ascii="Arial" w:hAnsi="Arial" w:cs="Arial"/>
        </w:rPr>
      </w:pPr>
    </w:p>
    <w:p w14:paraId="16899236" w14:textId="77777777" w:rsidR="00FA680A" w:rsidRPr="00CF7847" w:rsidRDefault="00FA680A" w:rsidP="00FA680A">
      <w:pPr>
        <w:rPr>
          <w:rFonts w:ascii="Arial" w:hAnsi="Arial" w:cs="Arial"/>
          <w:b/>
          <w:u w:val="single"/>
        </w:rPr>
      </w:pPr>
      <w:r w:rsidRPr="00CF7847">
        <w:rPr>
          <w:rFonts w:ascii="Arial" w:hAnsi="Arial" w:cs="Arial"/>
          <w:b/>
          <w:u w:val="single"/>
        </w:rPr>
        <w:t xml:space="preserve">Meeting the Needs of Students with Special Needs and Abilities </w:t>
      </w:r>
    </w:p>
    <w:p w14:paraId="36BAED4C" w14:textId="77777777" w:rsidR="00FA680A" w:rsidRPr="00CF7847" w:rsidRDefault="00FA680A" w:rsidP="00FA680A">
      <w:pPr>
        <w:rPr>
          <w:rFonts w:ascii="Arial" w:hAnsi="Arial" w:cs="Arial"/>
        </w:rPr>
      </w:pPr>
    </w:p>
    <w:p w14:paraId="3C2E419E" w14:textId="77777777" w:rsidR="00837D82" w:rsidRDefault="00FA680A" w:rsidP="00FA680A">
      <w:pPr>
        <w:rPr>
          <w:rFonts w:ascii="Arial" w:hAnsi="Arial" w:cs="Arial"/>
        </w:rPr>
      </w:pPr>
      <w:r w:rsidRPr="00CF7847">
        <w:rPr>
          <w:rFonts w:ascii="Arial" w:hAnsi="Arial" w:cs="Arial"/>
        </w:rPr>
        <w:t xml:space="preserve">Students who have exceptional ability in health education and physical education, along with students who have a temporary or permanent disability (whether sensory, physical, social, or intellectual), require </w:t>
      </w:r>
      <w:proofErr w:type="spellStart"/>
      <w:r w:rsidRPr="00CF7847">
        <w:rPr>
          <w:rFonts w:ascii="Arial" w:hAnsi="Arial" w:cs="Arial"/>
        </w:rPr>
        <w:t>programmes</w:t>
      </w:r>
      <w:proofErr w:type="spellEnd"/>
      <w:r w:rsidRPr="00CF7847">
        <w:rPr>
          <w:rFonts w:ascii="Arial" w:hAnsi="Arial" w:cs="Arial"/>
        </w:rPr>
        <w:t xml:space="preserve"> that extend them, challenge them, and broaden their abilities. </w:t>
      </w:r>
    </w:p>
    <w:p w14:paraId="55982F67" w14:textId="77777777" w:rsidR="00FA680A" w:rsidRPr="00CF7847" w:rsidRDefault="00FA680A" w:rsidP="00FA680A">
      <w:pPr>
        <w:rPr>
          <w:rFonts w:ascii="Arial" w:hAnsi="Arial" w:cs="Arial"/>
        </w:rPr>
      </w:pPr>
      <w:r w:rsidRPr="00CF7847">
        <w:rPr>
          <w:rFonts w:ascii="Arial" w:hAnsi="Arial" w:cs="Arial"/>
        </w:rPr>
        <w:t xml:space="preserve">These groups of </w:t>
      </w:r>
      <w:proofErr w:type="gramStart"/>
      <w:r w:rsidRPr="00CF7847">
        <w:rPr>
          <w:rFonts w:ascii="Arial" w:hAnsi="Arial" w:cs="Arial"/>
        </w:rPr>
        <w:t>students</w:t>
      </w:r>
      <w:proofErr w:type="gramEnd"/>
      <w:r w:rsidRPr="00CF7847">
        <w:rPr>
          <w:rFonts w:ascii="Arial" w:hAnsi="Arial" w:cs="Arial"/>
        </w:rPr>
        <w:t xml:space="preserve"> need </w:t>
      </w:r>
      <w:proofErr w:type="spellStart"/>
      <w:r w:rsidRPr="00CF7847">
        <w:rPr>
          <w:rFonts w:ascii="Arial" w:hAnsi="Arial" w:cs="Arial"/>
        </w:rPr>
        <w:t>programmes</w:t>
      </w:r>
      <w:proofErr w:type="spellEnd"/>
      <w:r w:rsidRPr="00CF7847">
        <w:rPr>
          <w:rFonts w:ascii="Arial" w:hAnsi="Arial" w:cs="Arial"/>
        </w:rPr>
        <w:t xml:space="preserve"> adapted and </w:t>
      </w:r>
      <w:proofErr w:type="spellStart"/>
      <w:r w:rsidRPr="00CF7847">
        <w:rPr>
          <w:rFonts w:ascii="Arial" w:hAnsi="Arial" w:cs="Arial"/>
        </w:rPr>
        <w:t>organised</w:t>
      </w:r>
      <w:proofErr w:type="spellEnd"/>
      <w:r w:rsidRPr="00CF7847">
        <w:rPr>
          <w:rFonts w:ascii="Arial" w:hAnsi="Arial" w:cs="Arial"/>
        </w:rPr>
        <w:t xml:space="preserve"> to provide access to relevant opportunities, meet their individual needs, and contribute to the development of their awareness of their personal identity and their sense of self-worth. </w:t>
      </w:r>
    </w:p>
    <w:p w14:paraId="4A5F5690" w14:textId="77777777" w:rsidR="00FA680A" w:rsidRPr="00CF7847" w:rsidRDefault="00FA680A" w:rsidP="00FA680A">
      <w:pPr>
        <w:rPr>
          <w:rFonts w:ascii="Arial" w:hAnsi="Arial" w:cs="Arial"/>
        </w:rPr>
      </w:pPr>
    </w:p>
    <w:p w14:paraId="4688AB7A" w14:textId="77777777" w:rsidR="00FA680A" w:rsidRPr="00CF7847" w:rsidRDefault="00FA680A" w:rsidP="00FA680A">
      <w:pPr>
        <w:rPr>
          <w:rFonts w:ascii="Arial" w:hAnsi="Arial" w:cs="Arial"/>
        </w:rPr>
      </w:pPr>
      <w:r w:rsidRPr="00CF7847">
        <w:rPr>
          <w:rFonts w:ascii="Arial" w:hAnsi="Arial" w:cs="Arial"/>
        </w:rPr>
        <w:t xml:space="preserve">It is important that students with special needs and abilities: </w:t>
      </w:r>
    </w:p>
    <w:p w14:paraId="04274702" w14:textId="77777777" w:rsidR="00FA680A" w:rsidRPr="00CF7847" w:rsidRDefault="00FA680A" w:rsidP="00FA680A">
      <w:pPr>
        <w:rPr>
          <w:rFonts w:ascii="Arial" w:hAnsi="Arial" w:cs="Arial"/>
        </w:rPr>
      </w:pPr>
    </w:p>
    <w:p w14:paraId="71DBC97A" w14:textId="77777777" w:rsidR="00FA680A" w:rsidRPr="00CF7847" w:rsidRDefault="00FA680A" w:rsidP="00CF7847">
      <w:pPr>
        <w:pStyle w:val="ListParagraph"/>
        <w:numPr>
          <w:ilvl w:val="0"/>
          <w:numId w:val="12"/>
        </w:numPr>
        <w:rPr>
          <w:rFonts w:ascii="Arial" w:hAnsi="Arial" w:cs="Arial"/>
        </w:rPr>
      </w:pPr>
      <w:proofErr w:type="gramStart"/>
      <w:r w:rsidRPr="00CF7847">
        <w:rPr>
          <w:rFonts w:ascii="Arial" w:hAnsi="Arial" w:cs="Arial"/>
        </w:rPr>
        <w:t>are</w:t>
      </w:r>
      <w:proofErr w:type="gramEnd"/>
      <w:r w:rsidRPr="00CF7847">
        <w:rPr>
          <w:rFonts w:ascii="Arial" w:hAnsi="Arial" w:cs="Arial"/>
        </w:rPr>
        <w:t xml:space="preserve"> identified early; </w:t>
      </w:r>
    </w:p>
    <w:p w14:paraId="17CD3E8A" w14:textId="77777777" w:rsidR="00FA680A" w:rsidRPr="00CF7847" w:rsidRDefault="00FA680A" w:rsidP="00CF7847">
      <w:pPr>
        <w:pStyle w:val="ListParagraph"/>
        <w:numPr>
          <w:ilvl w:val="0"/>
          <w:numId w:val="12"/>
        </w:numPr>
        <w:rPr>
          <w:rFonts w:ascii="Arial" w:hAnsi="Arial" w:cs="Arial"/>
        </w:rPr>
      </w:pPr>
      <w:proofErr w:type="gramStart"/>
      <w:r w:rsidRPr="00CF7847">
        <w:rPr>
          <w:rFonts w:ascii="Arial" w:hAnsi="Arial" w:cs="Arial"/>
        </w:rPr>
        <w:t>have</w:t>
      </w:r>
      <w:proofErr w:type="gramEnd"/>
      <w:r w:rsidRPr="00CF7847">
        <w:rPr>
          <w:rFonts w:ascii="Arial" w:hAnsi="Arial" w:cs="Arial"/>
        </w:rPr>
        <w:t xml:space="preserve"> their learning needs addressed from the beginning, through relevant and consistent </w:t>
      </w:r>
      <w:proofErr w:type="spellStart"/>
      <w:r w:rsidRPr="00CF7847">
        <w:rPr>
          <w:rFonts w:ascii="Arial" w:hAnsi="Arial" w:cs="Arial"/>
        </w:rPr>
        <w:t>programmes</w:t>
      </w:r>
      <w:proofErr w:type="spellEnd"/>
      <w:r w:rsidRPr="00CF7847">
        <w:rPr>
          <w:rFonts w:ascii="Arial" w:hAnsi="Arial" w:cs="Arial"/>
        </w:rPr>
        <w:t xml:space="preserve">; </w:t>
      </w:r>
    </w:p>
    <w:p w14:paraId="37E4F94B" w14:textId="77777777" w:rsidR="00FA680A" w:rsidRPr="00CF7847" w:rsidRDefault="00FA680A" w:rsidP="00CF7847">
      <w:pPr>
        <w:pStyle w:val="ListParagraph"/>
        <w:numPr>
          <w:ilvl w:val="0"/>
          <w:numId w:val="12"/>
        </w:numPr>
        <w:rPr>
          <w:rFonts w:ascii="Arial" w:hAnsi="Arial" w:cs="Arial"/>
        </w:rPr>
      </w:pPr>
      <w:proofErr w:type="gramStart"/>
      <w:r w:rsidRPr="00CF7847">
        <w:rPr>
          <w:rFonts w:ascii="Arial" w:hAnsi="Arial" w:cs="Arial"/>
        </w:rPr>
        <w:t>work</w:t>
      </w:r>
      <w:proofErr w:type="gramEnd"/>
      <w:r w:rsidRPr="00CF7847">
        <w:rPr>
          <w:rFonts w:ascii="Arial" w:hAnsi="Arial" w:cs="Arial"/>
        </w:rPr>
        <w:t xml:space="preserve"> at their own pace; </w:t>
      </w:r>
    </w:p>
    <w:p w14:paraId="663C7ED2" w14:textId="77777777" w:rsidR="00FA680A" w:rsidRPr="00CF7847" w:rsidRDefault="00FA680A" w:rsidP="00CF7847">
      <w:pPr>
        <w:pStyle w:val="ListParagraph"/>
        <w:numPr>
          <w:ilvl w:val="0"/>
          <w:numId w:val="12"/>
        </w:numPr>
        <w:rPr>
          <w:rFonts w:ascii="Arial" w:hAnsi="Arial" w:cs="Arial"/>
        </w:rPr>
      </w:pPr>
      <w:proofErr w:type="gramStart"/>
      <w:r w:rsidRPr="00CF7847">
        <w:rPr>
          <w:rFonts w:ascii="Arial" w:hAnsi="Arial" w:cs="Arial"/>
        </w:rPr>
        <w:t>work</w:t>
      </w:r>
      <w:proofErr w:type="gramEnd"/>
      <w:r w:rsidRPr="00CF7847">
        <w:rPr>
          <w:rFonts w:ascii="Arial" w:hAnsi="Arial" w:cs="Arial"/>
        </w:rPr>
        <w:t xml:space="preserve"> towards goals and face challenges that encourage them to develop to their full potential; </w:t>
      </w:r>
    </w:p>
    <w:p w14:paraId="39DA308E" w14:textId="77777777" w:rsidR="00FA680A" w:rsidRPr="00CF7847" w:rsidRDefault="00FA680A" w:rsidP="00CF7847">
      <w:pPr>
        <w:pStyle w:val="ListParagraph"/>
        <w:numPr>
          <w:ilvl w:val="0"/>
          <w:numId w:val="12"/>
        </w:numPr>
        <w:rPr>
          <w:rFonts w:ascii="Arial" w:hAnsi="Arial" w:cs="Arial"/>
        </w:rPr>
      </w:pPr>
      <w:proofErr w:type="gramStart"/>
      <w:r w:rsidRPr="00CF7847">
        <w:rPr>
          <w:rFonts w:ascii="Arial" w:hAnsi="Arial" w:cs="Arial"/>
        </w:rPr>
        <w:t>are</w:t>
      </w:r>
      <w:proofErr w:type="gramEnd"/>
      <w:r w:rsidRPr="00CF7847">
        <w:rPr>
          <w:rFonts w:ascii="Arial" w:hAnsi="Arial" w:cs="Arial"/>
        </w:rPr>
        <w:t xml:space="preserve"> valued by their peers, their teachers, the school, and the wider community; </w:t>
      </w:r>
    </w:p>
    <w:p w14:paraId="02859181" w14:textId="77777777" w:rsidR="00FA680A" w:rsidRPr="00CF7847" w:rsidRDefault="00FA680A" w:rsidP="00CF7847">
      <w:pPr>
        <w:pStyle w:val="ListParagraph"/>
        <w:numPr>
          <w:ilvl w:val="0"/>
          <w:numId w:val="12"/>
        </w:numPr>
        <w:rPr>
          <w:rFonts w:ascii="Arial" w:hAnsi="Arial" w:cs="Arial"/>
        </w:rPr>
      </w:pPr>
      <w:proofErr w:type="gramStart"/>
      <w:r w:rsidRPr="00CF7847">
        <w:rPr>
          <w:rFonts w:ascii="Arial" w:hAnsi="Arial" w:cs="Arial"/>
        </w:rPr>
        <w:t>help</w:t>
      </w:r>
      <w:proofErr w:type="gramEnd"/>
      <w:r w:rsidRPr="00CF7847">
        <w:rPr>
          <w:rFonts w:ascii="Arial" w:hAnsi="Arial" w:cs="Arial"/>
        </w:rPr>
        <w:t xml:space="preserve"> to plan </w:t>
      </w:r>
      <w:proofErr w:type="spellStart"/>
      <w:r w:rsidRPr="00CF7847">
        <w:rPr>
          <w:rFonts w:ascii="Arial" w:hAnsi="Arial" w:cs="Arial"/>
        </w:rPr>
        <w:t>programmes</w:t>
      </w:r>
      <w:proofErr w:type="spellEnd"/>
      <w:r w:rsidRPr="00CF7847">
        <w:rPr>
          <w:rFonts w:ascii="Arial" w:hAnsi="Arial" w:cs="Arial"/>
        </w:rPr>
        <w:t xml:space="preserve"> to meet their particular learning needs; </w:t>
      </w:r>
    </w:p>
    <w:p w14:paraId="592BB424" w14:textId="77777777" w:rsidR="00FA680A" w:rsidRPr="00CF7847" w:rsidRDefault="00FA680A" w:rsidP="00CF7847">
      <w:pPr>
        <w:pStyle w:val="ListParagraph"/>
        <w:numPr>
          <w:ilvl w:val="0"/>
          <w:numId w:val="12"/>
        </w:numPr>
        <w:rPr>
          <w:rFonts w:ascii="Arial" w:hAnsi="Arial" w:cs="Arial"/>
        </w:rPr>
      </w:pPr>
      <w:proofErr w:type="gramStart"/>
      <w:r w:rsidRPr="00CF7847">
        <w:rPr>
          <w:rFonts w:ascii="Arial" w:hAnsi="Arial" w:cs="Arial"/>
        </w:rPr>
        <w:t>are</w:t>
      </w:r>
      <w:proofErr w:type="gramEnd"/>
      <w:r w:rsidRPr="00CF7847">
        <w:rPr>
          <w:rFonts w:ascii="Arial" w:hAnsi="Arial" w:cs="Arial"/>
        </w:rPr>
        <w:t xml:space="preserve"> included in regular lessons (and that resources or teaching approaches are adapted, as appropriate, to meet their special needs). </w:t>
      </w:r>
    </w:p>
    <w:p w14:paraId="7CAA9E58" w14:textId="77777777" w:rsidR="00FA680A" w:rsidRPr="00CF7847" w:rsidRDefault="00FA680A" w:rsidP="00FA680A">
      <w:pPr>
        <w:rPr>
          <w:rFonts w:ascii="Arial" w:hAnsi="Arial" w:cs="Arial"/>
        </w:rPr>
      </w:pPr>
    </w:p>
    <w:p w14:paraId="3889A1F0" w14:textId="77777777" w:rsidR="00CF7847" w:rsidRPr="00CF7847" w:rsidRDefault="00FA680A" w:rsidP="00FA680A">
      <w:pPr>
        <w:rPr>
          <w:rFonts w:ascii="Arial" w:hAnsi="Arial" w:cs="Arial"/>
        </w:rPr>
      </w:pPr>
      <w:r w:rsidRPr="00CF7847">
        <w:rPr>
          <w:rFonts w:ascii="Arial" w:hAnsi="Arial" w:cs="Arial"/>
        </w:rPr>
        <w:t xml:space="preserve">The teachers who identify students with special needs should consult with parents, other teachers, and specialist educators before designing and implementing special learning </w:t>
      </w:r>
      <w:proofErr w:type="spellStart"/>
      <w:r w:rsidRPr="00CF7847">
        <w:rPr>
          <w:rFonts w:ascii="Arial" w:hAnsi="Arial" w:cs="Arial"/>
        </w:rPr>
        <w:t>programmes</w:t>
      </w:r>
      <w:proofErr w:type="spellEnd"/>
      <w:r w:rsidRPr="00CF7847">
        <w:rPr>
          <w:rFonts w:ascii="Arial" w:hAnsi="Arial" w:cs="Arial"/>
        </w:rPr>
        <w:t xml:space="preserve">. </w:t>
      </w:r>
    </w:p>
    <w:p w14:paraId="1316335B" w14:textId="77777777" w:rsidR="00CF7847" w:rsidRPr="00CF7847" w:rsidRDefault="00CF7847" w:rsidP="00FA680A">
      <w:pPr>
        <w:rPr>
          <w:rFonts w:ascii="Arial" w:hAnsi="Arial" w:cs="Arial"/>
        </w:rPr>
      </w:pPr>
    </w:p>
    <w:p w14:paraId="55BCE241" w14:textId="77777777" w:rsidR="00FA680A" w:rsidRDefault="00FA680A" w:rsidP="00FA680A">
      <w:pPr>
        <w:rPr>
          <w:rFonts w:ascii="Arial" w:hAnsi="Arial" w:cs="Arial"/>
        </w:rPr>
      </w:pPr>
      <w:r w:rsidRPr="00CF7847">
        <w:rPr>
          <w:rFonts w:ascii="Arial" w:hAnsi="Arial" w:cs="Arial"/>
        </w:rPr>
        <w:t>Students with disabilities should be provided with means of access to all school facilities.</w:t>
      </w:r>
    </w:p>
    <w:p w14:paraId="4A40BA4B" w14:textId="77777777" w:rsidR="00CF7847" w:rsidRDefault="00CF7847" w:rsidP="00FA680A">
      <w:pPr>
        <w:rPr>
          <w:rFonts w:ascii="Arial" w:hAnsi="Arial" w:cs="Arial"/>
        </w:rPr>
      </w:pPr>
    </w:p>
    <w:p w14:paraId="3037B18E" w14:textId="77777777" w:rsidR="00CF7847" w:rsidRDefault="00CF7847" w:rsidP="00FA680A">
      <w:pPr>
        <w:rPr>
          <w:rFonts w:ascii="Arial" w:hAnsi="Arial" w:cs="Arial"/>
        </w:rPr>
      </w:pPr>
    </w:p>
    <w:p w14:paraId="63A3540C" w14:textId="77777777" w:rsidR="00CF7847" w:rsidRDefault="00CF7847" w:rsidP="00FA680A">
      <w:pPr>
        <w:rPr>
          <w:rFonts w:ascii="Arial" w:hAnsi="Arial" w:cs="Arial"/>
        </w:rPr>
      </w:pPr>
    </w:p>
    <w:p w14:paraId="0BDC4ACC" w14:textId="77777777" w:rsidR="00CF7847" w:rsidRDefault="00CF7847" w:rsidP="00FA680A">
      <w:pPr>
        <w:rPr>
          <w:rFonts w:ascii="Arial" w:hAnsi="Arial" w:cs="Arial"/>
        </w:rPr>
      </w:pPr>
    </w:p>
    <w:p w14:paraId="1D2E1FF2" w14:textId="77777777" w:rsidR="00CF7847" w:rsidRDefault="00CF7847" w:rsidP="00FA680A">
      <w:pPr>
        <w:rPr>
          <w:rFonts w:ascii="Arial" w:hAnsi="Arial" w:cs="Arial"/>
        </w:rPr>
      </w:pPr>
    </w:p>
    <w:p w14:paraId="0D8C445C" w14:textId="77777777" w:rsidR="00CF7847" w:rsidRDefault="00CF7847" w:rsidP="00FA680A">
      <w:pPr>
        <w:rPr>
          <w:rFonts w:ascii="Arial" w:hAnsi="Arial" w:cs="Arial"/>
        </w:rPr>
      </w:pPr>
    </w:p>
    <w:p w14:paraId="59272ECC" w14:textId="77777777" w:rsidR="00CF7847" w:rsidRDefault="00CF7847" w:rsidP="00FA680A">
      <w:pPr>
        <w:rPr>
          <w:rFonts w:ascii="Arial" w:hAnsi="Arial" w:cs="Arial"/>
        </w:rPr>
      </w:pPr>
    </w:p>
    <w:p w14:paraId="4F3B3CD9" w14:textId="77777777" w:rsidR="0015119B" w:rsidRDefault="0015119B" w:rsidP="00FA680A">
      <w:pPr>
        <w:rPr>
          <w:rFonts w:ascii="Arial" w:hAnsi="Arial" w:cs="Arial"/>
        </w:rPr>
      </w:pPr>
    </w:p>
    <w:p w14:paraId="2E9A2A86" w14:textId="77777777" w:rsidR="00CF7847" w:rsidRDefault="00CF7847" w:rsidP="00FA680A">
      <w:pPr>
        <w:rPr>
          <w:rFonts w:ascii="Arial" w:hAnsi="Arial" w:cs="Arial"/>
        </w:rPr>
      </w:pPr>
    </w:p>
    <w:p w14:paraId="6B5E1A6A" w14:textId="77777777" w:rsidR="00837D82" w:rsidRDefault="00837D82" w:rsidP="00FA680A">
      <w:pPr>
        <w:rPr>
          <w:rFonts w:ascii="Arial" w:hAnsi="Arial" w:cs="Arial"/>
        </w:rPr>
      </w:pPr>
    </w:p>
    <w:p w14:paraId="14283624" w14:textId="77777777" w:rsidR="00CF7847" w:rsidRDefault="00CF7847" w:rsidP="00FA680A">
      <w:pPr>
        <w:rPr>
          <w:rFonts w:ascii="Arial" w:hAnsi="Arial" w:cs="Arial"/>
        </w:rPr>
      </w:pPr>
    </w:p>
    <w:tbl>
      <w:tblPr>
        <w:tblStyle w:val="TableGrid"/>
        <w:tblW w:w="0" w:type="auto"/>
        <w:tblLook w:val="04A0" w:firstRow="1" w:lastRow="0" w:firstColumn="1" w:lastColumn="0" w:noHBand="0" w:noVBand="1"/>
      </w:tblPr>
      <w:tblGrid>
        <w:gridCol w:w="9656"/>
      </w:tblGrid>
      <w:tr w:rsidR="00691B3F" w14:paraId="59040013" w14:textId="77777777" w:rsidTr="00691B3F">
        <w:tc>
          <w:tcPr>
            <w:tcW w:w="9656" w:type="dxa"/>
          </w:tcPr>
          <w:p w14:paraId="65B1D0A0" w14:textId="77777777" w:rsidR="00691B3F" w:rsidRPr="00691B3F" w:rsidRDefault="00691B3F" w:rsidP="00691B3F">
            <w:pPr>
              <w:rPr>
                <w:rFonts w:ascii="Arial" w:hAnsi="Arial" w:cs="Arial"/>
                <w:b/>
                <w:u w:val="single"/>
              </w:rPr>
            </w:pPr>
            <w:r w:rsidRPr="00691B3F">
              <w:rPr>
                <w:rFonts w:ascii="Arial" w:hAnsi="Arial" w:cs="Arial"/>
                <w:b/>
                <w:u w:val="single"/>
              </w:rPr>
              <w:t>Resources</w:t>
            </w:r>
          </w:p>
          <w:p w14:paraId="719D8A40" w14:textId="77777777" w:rsidR="00691B3F" w:rsidRPr="00CF7847" w:rsidRDefault="00691B3F" w:rsidP="00691B3F">
            <w:pPr>
              <w:rPr>
                <w:rFonts w:ascii="Arial" w:hAnsi="Arial" w:cs="Arial"/>
              </w:rPr>
            </w:pPr>
          </w:p>
          <w:p w14:paraId="43CDAA51" w14:textId="77777777" w:rsidR="00691B3F" w:rsidRPr="00CF7847" w:rsidRDefault="00691B3F" w:rsidP="00691B3F">
            <w:pPr>
              <w:rPr>
                <w:rFonts w:ascii="Arial" w:hAnsi="Arial" w:cs="Arial"/>
              </w:rPr>
            </w:pPr>
            <w:r w:rsidRPr="00CF7847">
              <w:rPr>
                <w:rFonts w:ascii="Arial" w:hAnsi="Arial" w:cs="Arial"/>
              </w:rPr>
              <w:t>M.O.E. Curriculum in action booklets.</w:t>
            </w:r>
          </w:p>
          <w:p w14:paraId="440BC303" w14:textId="77777777" w:rsidR="00691B3F" w:rsidRPr="00CF7847" w:rsidRDefault="00691B3F" w:rsidP="00691B3F">
            <w:pPr>
              <w:rPr>
                <w:rFonts w:ascii="Arial" w:hAnsi="Arial" w:cs="Arial"/>
              </w:rPr>
            </w:pPr>
          </w:p>
          <w:p w14:paraId="12451EE9" w14:textId="77777777" w:rsidR="00691B3F" w:rsidRPr="00CF7847" w:rsidRDefault="00691B3F" w:rsidP="00691B3F">
            <w:pPr>
              <w:rPr>
                <w:rFonts w:ascii="Arial" w:hAnsi="Arial" w:cs="Arial"/>
              </w:rPr>
            </w:pPr>
            <w:r w:rsidRPr="00CF7847">
              <w:rPr>
                <w:rFonts w:ascii="Arial" w:hAnsi="Arial" w:cs="Arial"/>
              </w:rPr>
              <w:t xml:space="preserve">Years 1 – 3 </w:t>
            </w:r>
            <w:r>
              <w:rPr>
                <w:rFonts w:ascii="Arial" w:hAnsi="Arial" w:cs="Arial"/>
              </w:rPr>
              <w:t xml:space="preserve">  </w:t>
            </w:r>
            <w:r w:rsidRPr="00CF7847">
              <w:rPr>
                <w:rFonts w:ascii="Arial" w:hAnsi="Arial" w:cs="Arial"/>
              </w:rPr>
              <w:t>- bubbles to buoyancy</w:t>
            </w:r>
          </w:p>
          <w:p w14:paraId="00BF9BCD" w14:textId="77777777" w:rsidR="00691B3F" w:rsidRPr="00CF7847" w:rsidRDefault="00691B3F" w:rsidP="00691B3F">
            <w:pPr>
              <w:ind w:left="720" w:firstLine="720"/>
              <w:rPr>
                <w:rFonts w:ascii="Arial" w:hAnsi="Arial" w:cs="Arial"/>
              </w:rPr>
            </w:pPr>
            <w:r>
              <w:rPr>
                <w:rFonts w:ascii="Arial" w:hAnsi="Arial" w:cs="Arial"/>
              </w:rPr>
              <w:t xml:space="preserve">- </w:t>
            </w:r>
            <w:proofErr w:type="gramStart"/>
            <w:r w:rsidRPr="00CF7847">
              <w:rPr>
                <w:rFonts w:ascii="Arial" w:hAnsi="Arial" w:cs="Arial"/>
              </w:rPr>
              <w:t>getting</w:t>
            </w:r>
            <w:proofErr w:type="gramEnd"/>
            <w:r w:rsidRPr="00CF7847">
              <w:rPr>
                <w:rFonts w:ascii="Arial" w:hAnsi="Arial" w:cs="Arial"/>
              </w:rPr>
              <w:t xml:space="preserve"> on together</w:t>
            </w:r>
          </w:p>
          <w:p w14:paraId="51C8C211" w14:textId="77777777" w:rsidR="00691B3F" w:rsidRPr="00CF7847" w:rsidRDefault="00691B3F" w:rsidP="00691B3F">
            <w:pPr>
              <w:ind w:left="720" w:firstLine="720"/>
              <w:rPr>
                <w:rFonts w:ascii="Arial" w:hAnsi="Arial" w:cs="Arial"/>
              </w:rPr>
            </w:pPr>
            <w:r>
              <w:rPr>
                <w:rFonts w:ascii="Arial" w:hAnsi="Arial" w:cs="Arial"/>
              </w:rPr>
              <w:t xml:space="preserve">- </w:t>
            </w:r>
            <w:proofErr w:type="gramStart"/>
            <w:r>
              <w:rPr>
                <w:rFonts w:ascii="Arial" w:hAnsi="Arial" w:cs="Arial"/>
              </w:rPr>
              <w:t>creative</w:t>
            </w:r>
            <w:proofErr w:type="gramEnd"/>
            <w:r>
              <w:rPr>
                <w:rFonts w:ascii="Arial" w:hAnsi="Arial" w:cs="Arial"/>
              </w:rPr>
              <w:t xml:space="preserve"> pla</w:t>
            </w:r>
            <w:r w:rsidRPr="00CF7847">
              <w:rPr>
                <w:rFonts w:ascii="Arial" w:hAnsi="Arial" w:cs="Arial"/>
              </w:rPr>
              <w:t>y</w:t>
            </w:r>
          </w:p>
          <w:p w14:paraId="1DC9E1AB" w14:textId="77777777" w:rsidR="00691B3F" w:rsidRPr="00CF7847" w:rsidRDefault="00691B3F" w:rsidP="00691B3F">
            <w:pPr>
              <w:ind w:left="720" w:firstLine="720"/>
              <w:rPr>
                <w:rFonts w:ascii="Arial" w:hAnsi="Arial" w:cs="Arial"/>
              </w:rPr>
            </w:pPr>
            <w:r>
              <w:rPr>
                <w:rFonts w:ascii="Arial" w:hAnsi="Arial" w:cs="Arial"/>
              </w:rPr>
              <w:t xml:space="preserve">- </w:t>
            </w:r>
            <w:proofErr w:type="gramStart"/>
            <w:r w:rsidRPr="00CF7847">
              <w:rPr>
                <w:rFonts w:ascii="Arial" w:hAnsi="Arial" w:cs="Arial"/>
              </w:rPr>
              <w:t>looking</w:t>
            </w:r>
            <w:proofErr w:type="gramEnd"/>
            <w:r w:rsidRPr="00CF7847">
              <w:rPr>
                <w:rFonts w:ascii="Arial" w:hAnsi="Arial" w:cs="Arial"/>
              </w:rPr>
              <w:t xml:space="preserve"> after ourselves</w:t>
            </w:r>
          </w:p>
          <w:p w14:paraId="64E313BE" w14:textId="77777777" w:rsidR="00691B3F" w:rsidRPr="00CF7847" w:rsidRDefault="00691B3F" w:rsidP="00691B3F">
            <w:pPr>
              <w:rPr>
                <w:rFonts w:ascii="Arial" w:hAnsi="Arial" w:cs="Arial"/>
              </w:rPr>
            </w:pPr>
          </w:p>
          <w:p w14:paraId="767949D2" w14:textId="77777777" w:rsidR="00691B3F" w:rsidRPr="00CF7847" w:rsidRDefault="00691B3F" w:rsidP="00691B3F">
            <w:pPr>
              <w:rPr>
                <w:rFonts w:ascii="Arial" w:hAnsi="Arial" w:cs="Arial"/>
              </w:rPr>
            </w:pPr>
            <w:r w:rsidRPr="00CF7847">
              <w:rPr>
                <w:rFonts w:ascii="Arial" w:hAnsi="Arial" w:cs="Arial"/>
              </w:rPr>
              <w:t>Years 4 – 6 - H2O here we go!</w:t>
            </w:r>
          </w:p>
          <w:p w14:paraId="2611E96A" w14:textId="77777777" w:rsidR="00691B3F" w:rsidRPr="00CF7847" w:rsidRDefault="00691B3F" w:rsidP="00691B3F">
            <w:pPr>
              <w:ind w:left="720" w:firstLine="720"/>
              <w:rPr>
                <w:rFonts w:ascii="Arial" w:hAnsi="Arial" w:cs="Arial"/>
              </w:rPr>
            </w:pPr>
            <w:r>
              <w:rPr>
                <w:rFonts w:ascii="Arial" w:hAnsi="Arial" w:cs="Arial"/>
              </w:rPr>
              <w:t xml:space="preserve">- </w:t>
            </w:r>
            <w:proofErr w:type="gramStart"/>
            <w:r w:rsidRPr="00CF7847">
              <w:rPr>
                <w:rFonts w:ascii="Arial" w:hAnsi="Arial" w:cs="Arial"/>
              </w:rPr>
              <w:t>adventure</w:t>
            </w:r>
            <w:proofErr w:type="gramEnd"/>
            <w:r w:rsidRPr="00CF7847">
              <w:rPr>
                <w:rFonts w:ascii="Arial" w:hAnsi="Arial" w:cs="Arial"/>
              </w:rPr>
              <w:t xml:space="preserve"> experiences in the school grounds </w:t>
            </w:r>
          </w:p>
          <w:p w14:paraId="18343F2F" w14:textId="77777777" w:rsidR="00691B3F" w:rsidRPr="00CF7847" w:rsidRDefault="00691B3F" w:rsidP="00691B3F">
            <w:pPr>
              <w:ind w:left="720" w:firstLine="720"/>
              <w:rPr>
                <w:rFonts w:ascii="Arial" w:hAnsi="Arial" w:cs="Arial"/>
              </w:rPr>
            </w:pPr>
            <w:r>
              <w:rPr>
                <w:rFonts w:ascii="Arial" w:hAnsi="Arial" w:cs="Arial"/>
              </w:rPr>
              <w:t xml:space="preserve">- </w:t>
            </w:r>
            <w:proofErr w:type="gramStart"/>
            <w:r w:rsidRPr="00CF7847">
              <w:rPr>
                <w:rFonts w:ascii="Arial" w:hAnsi="Arial" w:cs="Arial"/>
              </w:rPr>
              <w:t>enjoying</w:t>
            </w:r>
            <w:proofErr w:type="gramEnd"/>
            <w:r w:rsidRPr="00CF7847">
              <w:rPr>
                <w:rFonts w:ascii="Arial" w:hAnsi="Arial" w:cs="Arial"/>
              </w:rPr>
              <w:t xml:space="preserve"> movement</w:t>
            </w:r>
          </w:p>
          <w:p w14:paraId="27689FFA" w14:textId="77777777" w:rsidR="00691B3F" w:rsidRPr="00CF7847" w:rsidRDefault="00691B3F" w:rsidP="00691B3F">
            <w:pPr>
              <w:ind w:left="720" w:firstLine="720"/>
              <w:rPr>
                <w:rFonts w:ascii="Arial" w:hAnsi="Arial" w:cs="Arial"/>
              </w:rPr>
            </w:pPr>
            <w:r>
              <w:rPr>
                <w:rFonts w:ascii="Arial" w:hAnsi="Arial" w:cs="Arial"/>
              </w:rPr>
              <w:t xml:space="preserve">- </w:t>
            </w:r>
            <w:proofErr w:type="gramStart"/>
            <w:r w:rsidRPr="00CF7847">
              <w:rPr>
                <w:rFonts w:ascii="Arial" w:hAnsi="Arial" w:cs="Arial"/>
              </w:rPr>
              <w:t>creating</w:t>
            </w:r>
            <w:proofErr w:type="gramEnd"/>
            <w:r w:rsidRPr="00CF7847">
              <w:rPr>
                <w:rFonts w:ascii="Arial" w:hAnsi="Arial" w:cs="Arial"/>
              </w:rPr>
              <w:t xml:space="preserve"> a positive classroom community</w:t>
            </w:r>
          </w:p>
          <w:p w14:paraId="73CE129C" w14:textId="77777777" w:rsidR="00691B3F" w:rsidRPr="00CF7847" w:rsidRDefault="00691B3F" w:rsidP="00691B3F">
            <w:pPr>
              <w:rPr>
                <w:rFonts w:ascii="Arial" w:hAnsi="Arial" w:cs="Arial"/>
              </w:rPr>
            </w:pPr>
          </w:p>
          <w:p w14:paraId="43ACCDE1" w14:textId="77777777" w:rsidR="00691B3F" w:rsidRPr="00CF7847" w:rsidRDefault="00691B3F" w:rsidP="00691B3F">
            <w:pPr>
              <w:rPr>
                <w:rFonts w:ascii="Arial" w:hAnsi="Arial" w:cs="Arial"/>
              </w:rPr>
            </w:pPr>
            <w:r>
              <w:rPr>
                <w:rFonts w:ascii="Arial" w:hAnsi="Arial" w:cs="Arial"/>
              </w:rPr>
              <w:t>Years 1 – 8 -</w:t>
            </w:r>
            <w:r w:rsidRPr="00CF7847">
              <w:rPr>
                <w:rFonts w:ascii="Arial" w:hAnsi="Arial" w:cs="Arial"/>
              </w:rPr>
              <w:t xml:space="preserve"> Change, loss and grief</w:t>
            </w:r>
          </w:p>
          <w:p w14:paraId="5762F718" w14:textId="77777777" w:rsidR="00691B3F" w:rsidRDefault="00691B3F" w:rsidP="00691B3F">
            <w:pPr>
              <w:ind w:firstLine="720"/>
              <w:rPr>
                <w:rFonts w:ascii="Arial" w:hAnsi="Arial" w:cs="Arial"/>
              </w:rPr>
            </w:pPr>
            <w:r>
              <w:rPr>
                <w:rFonts w:ascii="Arial" w:hAnsi="Arial" w:cs="Arial"/>
              </w:rPr>
              <w:t>7 – 8 -</w:t>
            </w:r>
            <w:r w:rsidRPr="00CF7847">
              <w:rPr>
                <w:rFonts w:ascii="Arial" w:hAnsi="Arial" w:cs="Arial"/>
              </w:rPr>
              <w:t xml:space="preserve"> Choice Food</w:t>
            </w:r>
          </w:p>
          <w:p w14:paraId="0AAE4311" w14:textId="77777777" w:rsidR="00A30B70" w:rsidRPr="00CF7847" w:rsidRDefault="00A30B70" w:rsidP="00A30B70">
            <w:pPr>
              <w:rPr>
                <w:rFonts w:ascii="Arial" w:hAnsi="Arial" w:cs="Arial"/>
              </w:rPr>
            </w:pPr>
          </w:p>
          <w:p w14:paraId="5A4F9381" w14:textId="77777777" w:rsidR="00691B3F" w:rsidRDefault="00A30B70" w:rsidP="00691B3F">
            <w:pPr>
              <w:rPr>
                <w:rFonts w:ascii="Arial" w:hAnsi="Arial" w:cs="Arial"/>
              </w:rPr>
            </w:pPr>
            <w:r>
              <w:rPr>
                <w:rFonts w:ascii="Arial" w:hAnsi="Arial" w:cs="Arial"/>
              </w:rPr>
              <w:t>Swim safe Manual</w:t>
            </w:r>
          </w:p>
          <w:p w14:paraId="39DA9BC6" w14:textId="77777777" w:rsidR="00A30B70" w:rsidRDefault="00A30B70" w:rsidP="00691B3F">
            <w:pPr>
              <w:rPr>
                <w:rFonts w:ascii="Arial" w:hAnsi="Arial" w:cs="Arial"/>
              </w:rPr>
            </w:pPr>
            <w:r>
              <w:rPr>
                <w:rFonts w:ascii="Arial" w:hAnsi="Arial" w:cs="Arial"/>
              </w:rPr>
              <w:t>E.O.T.C Manual</w:t>
            </w:r>
          </w:p>
          <w:p w14:paraId="1296C197" w14:textId="77777777" w:rsidR="00A30B70" w:rsidRPr="00CF7847" w:rsidRDefault="00A30B70" w:rsidP="00691B3F">
            <w:pPr>
              <w:rPr>
                <w:rFonts w:ascii="Arial" w:hAnsi="Arial" w:cs="Arial"/>
              </w:rPr>
            </w:pPr>
            <w:r>
              <w:rPr>
                <w:rFonts w:ascii="Arial" w:hAnsi="Arial" w:cs="Arial"/>
              </w:rPr>
              <w:t xml:space="preserve">Kiwi </w:t>
            </w:r>
            <w:proofErr w:type="spellStart"/>
            <w:r>
              <w:rPr>
                <w:rFonts w:ascii="Arial" w:hAnsi="Arial" w:cs="Arial"/>
              </w:rPr>
              <w:t>Dex</w:t>
            </w:r>
            <w:proofErr w:type="spellEnd"/>
          </w:p>
          <w:p w14:paraId="3C8D7C59" w14:textId="77777777" w:rsidR="00691B3F" w:rsidRPr="00CF7847" w:rsidRDefault="00691B3F" w:rsidP="00691B3F">
            <w:pPr>
              <w:rPr>
                <w:rFonts w:ascii="Arial" w:hAnsi="Arial" w:cs="Arial"/>
              </w:rPr>
            </w:pPr>
            <w:r w:rsidRPr="00CF7847">
              <w:rPr>
                <w:rFonts w:ascii="Arial" w:hAnsi="Arial" w:cs="Arial"/>
              </w:rPr>
              <w:t>Public Health Nurse</w:t>
            </w:r>
          </w:p>
          <w:p w14:paraId="1AE8288B" w14:textId="77777777" w:rsidR="00691B3F" w:rsidRPr="00CF7847" w:rsidRDefault="00691B3F" w:rsidP="00691B3F">
            <w:pPr>
              <w:rPr>
                <w:rFonts w:ascii="Arial" w:hAnsi="Arial" w:cs="Arial"/>
              </w:rPr>
            </w:pPr>
            <w:r w:rsidRPr="00CF7847">
              <w:rPr>
                <w:rFonts w:ascii="Arial" w:hAnsi="Arial" w:cs="Arial"/>
              </w:rPr>
              <w:t xml:space="preserve">Members of the community – Firemen, nurses, athletes, </w:t>
            </w:r>
            <w:proofErr w:type="spellStart"/>
            <w:r w:rsidRPr="00CF7847">
              <w:rPr>
                <w:rFonts w:ascii="Arial" w:hAnsi="Arial" w:cs="Arial"/>
              </w:rPr>
              <w:t>etc</w:t>
            </w:r>
            <w:proofErr w:type="spellEnd"/>
          </w:p>
          <w:p w14:paraId="5768178A" w14:textId="77777777" w:rsidR="00691B3F" w:rsidRPr="00CF7847" w:rsidRDefault="00691B3F" w:rsidP="00691B3F">
            <w:pPr>
              <w:rPr>
                <w:rFonts w:ascii="Arial" w:hAnsi="Arial" w:cs="Arial"/>
              </w:rPr>
            </w:pPr>
            <w:r w:rsidRPr="00CF7847">
              <w:rPr>
                <w:rFonts w:ascii="Arial" w:hAnsi="Arial" w:cs="Arial"/>
              </w:rPr>
              <w:t>Dental Therapists</w:t>
            </w:r>
          </w:p>
          <w:p w14:paraId="4F5BE811" w14:textId="77777777" w:rsidR="00691B3F" w:rsidRDefault="00691B3F" w:rsidP="00691B3F">
            <w:pPr>
              <w:rPr>
                <w:rFonts w:ascii="Arial" w:hAnsi="Arial" w:cs="Arial"/>
              </w:rPr>
            </w:pPr>
            <w:r w:rsidRPr="00CF7847">
              <w:rPr>
                <w:rFonts w:ascii="Arial" w:hAnsi="Arial" w:cs="Arial"/>
              </w:rPr>
              <w:t xml:space="preserve">Group Special Education, </w:t>
            </w:r>
            <w:proofErr w:type="spellStart"/>
            <w:r w:rsidRPr="00CF7847">
              <w:rPr>
                <w:rFonts w:ascii="Arial" w:hAnsi="Arial" w:cs="Arial"/>
              </w:rPr>
              <w:t>physio</w:t>
            </w:r>
            <w:proofErr w:type="spellEnd"/>
            <w:r w:rsidRPr="00CF7847">
              <w:rPr>
                <w:rFonts w:ascii="Arial" w:hAnsi="Arial" w:cs="Arial"/>
              </w:rPr>
              <w:t>, RTLB</w:t>
            </w:r>
          </w:p>
          <w:p w14:paraId="13E2B356" w14:textId="77777777" w:rsidR="00B909A6" w:rsidRDefault="00B909A6" w:rsidP="00691B3F">
            <w:pPr>
              <w:rPr>
                <w:rFonts w:ascii="Arial" w:hAnsi="Arial" w:cs="Arial"/>
              </w:rPr>
            </w:pPr>
            <w:r>
              <w:rPr>
                <w:rFonts w:ascii="Arial" w:hAnsi="Arial" w:cs="Arial"/>
              </w:rPr>
              <w:t>Life Education</w:t>
            </w:r>
          </w:p>
          <w:p w14:paraId="7B06B7F1" w14:textId="77777777" w:rsidR="00837D82" w:rsidRPr="00CF7847" w:rsidRDefault="00837D82" w:rsidP="00691B3F">
            <w:pPr>
              <w:rPr>
                <w:rFonts w:ascii="Arial" w:hAnsi="Arial" w:cs="Arial"/>
              </w:rPr>
            </w:pPr>
            <w:r>
              <w:rPr>
                <w:rFonts w:ascii="Arial" w:hAnsi="Arial" w:cs="Arial"/>
              </w:rPr>
              <w:t xml:space="preserve">Project </w:t>
            </w:r>
            <w:r w:rsidR="00A30B70">
              <w:rPr>
                <w:rFonts w:ascii="Arial" w:hAnsi="Arial" w:cs="Arial"/>
              </w:rPr>
              <w:t>Energize</w:t>
            </w:r>
            <w:bookmarkStart w:id="0" w:name="_GoBack"/>
            <w:bookmarkEnd w:id="0"/>
          </w:p>
          <w:p w14:paraId="4BCB8040" w14:textId="77777777" w:rsidR="00691B3F" w:rsidRDefault="00691B3F" w:rsidP="00CF7847">
            <w:pPr>
              <w:rPr>
                <w:rFonts w:ascii="Arial" w:hAnsi="Arial" w:cs="Arial"/>
                <w:b/>
                <w:u w:val="single"/>
              </w:rPr>
            </w:pPr>
          </w:p>
        </w:tc>
      </w:tr>
    </w:tbl>
    <w:p w14:paraId="0983B72A" w14:textId="77777777" w:rsidR="00CF7847" w:rsidRPr="00CF7847" w:rsidRDefault="00CF7847" w:rsidP="00FA680A">
      <w:pPr>
        <w:rPr>
          <w:rFonts w:ascii="Arial" w:hAnsi="Arial" w:cs="Arial"/>
        </w:rPr>
      </w:pPr>
    </w:p>
    <w:tbl>
      <w:tblPr>
        <w:tblStyle w:val="TableGrid"/>
        <w:tblW w:w="0" w:type="auto"/>
        <w:tblLook w:val="04A0" w:firstRow="1" w:lastRow="0" w:firstColumn="1" w:lastColumn="0" w:noHBand="0" w:noVBand="1"/>
      </w:tblPr>
      <w:tblGrid>
        <w:gridCol w:w="9656"/>
      </w:tblGrid>
      <w:tr w:rsidR="00691B3F" w14:paraId="298CEA39" w14:textId="77777777" w:rsidTr="00691B3F">
        <w:tc>
          <w:tcPr>
            <w:tcW w:w="9656" w:type="dxa"/>
          </w:tcPr>
          <w:p w14:paraId="1D168D11" w14:textId="77777777" w:rsidR="00691B3F" w:rsidRPr="00691B3F" w:rsidRDefault="00691B3F" w:rsidP="00691B3F">
            <w:pPr>
              <w:rPr>
                <w:rFonts w:ascii="Arial" w:hAnsi="Arial" w:cs="Arial"/>
                <w:b/>
              </w:rPr>
            </w:pPr>
            <w:r w:rsidRPr="00691B3F">
              <w:rPr>
                <w:rFonts w:ascii="Arial" w:hAnsi="Arial" w:cs="Arial"/>
                <w:b/>
              </w:rPr>
              <w:t xml:space="preserve">School </w:t>
            </w:r>
            <w:proofErr w:type="spellStart"/>
            <w:r w:rsidRPr="00691B3F">
              <w:rPr>
                <w:rFonts w:ascii="Arial" w:hAnsi="Arial" w:cs="Arial"/>
                <w:b/>
              </w:rPr>
              <w:t>Organisation</w:t>
            </w:r>
            <w:proofErr w:type="spellEnd"/>
          </w:p>
          <w:p w14:paraId="052E919B" w14:textId="77777777" w:rsidR="00691B3F" w:rsidRPr="00691B3F" w:rsidRDefault="00691B3F" w:rsidP="00691B3F">
            <w:pPr>
              <w:rPr>
                <w:rFonts w:ascii="Arial" w:hAnsi="Arial" w:cs="Arial"/>
                <w:b/>
              </w:rPr>
            </w:pPr>
          </w:p>
          <w:p w14:paraId="6694A546" w14:textId="77777777" w:rsidR="00691B3F" w:rsidRPr="00691B3F" w:rsidRDefault="00691B3F" w:rsidP="00691B3F">
            <w:pPr>
              <w:pStyle w:val="ListParagraph"/>
              <w:numPr>
                <w:ilvl w:val="0"/>
                <w:numId w:val="15"/>
              </w:numPr>
              <w:rPr>
                <w:rFonts w:ascii="Arial" w:hAnsi="Arial" w:cs="Arial"/>
              </w:rPr>
            </w:pPr>
            <w:r>
              <w:rPr>
                <w:rFonts w:ascii="Arial" w:hAnsi="Arial" w:cs="Arial"/>
              </w:rPr>
              <w:t>PE and Health Team</w:t>
            </w:r>
          </w:p>
          <w:p w14:paraId="6F955095" w14:textId="77777777" w:rsidR="00691B3F" w:rsidRPr="00691B3F" w:rsidRDefault="00691B3F" w:rsidP="00691B3F">
            <w:pPr>
              <w:pStyle w:val="ListParagraph"/>
              <w:numPr>
                <w:ilvl w:val="0"/>
                <w:numId w:val="14"/>
              </w:numPr>
              <w:rPr>
                <w:rFonts w:ascii="Arial" w:hAnsi="Arial" w:cs="Arial"/>
              </w:rPr>
            </w:pPr>
            <w:r w:rsidRPr="00691B3F">
              <w:rPr>
                <w:rFonts w:ascii="Arial" w:hAnsi="Arial" w:cs="Arial"/>
              </w:rPr>
              <w:t xml:space="preserve">Sport and fitness </w:t>
            </w:r>
            <w:proofErr w:type="spellStart"/>
            <w:r w:rsidRPr="00691B3F">
              <w:rPr>
                <w:rFonts w:ascii="Arial" w:hAnsi="Arial" w:cs="Arial"/>
              </w:rPr>
              <w:t>organisation</w:t>
            </w:r>
            <w:proofErr w:type="spellEnd"/>
            <w:r w:rsidRPr="00691B3F">
              <w:rPr>
                <w:rFonts w:ascii="Arial" w:hAnsi="Arial" w:cs="Arial"/>
              </w:rPr>
              <w:t xml:space="preserve"> overview in staff booklet.</w:t>
            </w:r>
          </w:p>
          <w:p w14:paraId="4E416262" w14:textId="77777777" w:rsidR="00691B3F" w:rsidRPr="00691B3F" w:rsidRDefault="00691B3F" w:rsidP="00691B3F">
            <w:pPr>
              <w:pStyle w:val="ListParagraph"/>
              <w:numPr>
                <w:ilvl w:val="0"/>
                <w:numId w:val="14"/>
              </w:numPr>
              <w:rPr>
                <w:rFonts w:ascii="Arial" w:hAnsi="Arial" w:cs="Arial"/>
              </w:rPr>
            </w:pPr>
            <w:r w:rsidRPr="00691B3F">
              <w:rPr>
                <w:rFonts w:ascii="Arial" w:hAnsi="Arial" w:cs="Arial"/>
              </w:rPr>
              <w:t>Fitness daily for 15 minutes (not during swimming season)</w:t>
            </w:r>
          </w:p>
          <w:p w14:paraId="3D6825FD" w14:textId="77777777" w:rsidR="00691B3F" w:rsidRPr="00691B3F" w:rsidRDefault="00691B3F" w:rsidP="00691B3F">
            <w:pPr>
              <w:pStyle w:val="ListParagraph"/>
              <w:numPr>
                <w:ilvl w:val="0"/>
                <w:numId w:val="14"/>
              </w:numPr>
              <w:rPr>
                <w:rFonts w:ascii="Arial" w:hAnsi="Arial" w:cs="Arial"/>
              </w:rPr>
            </w:pPr>
            <w:r w:rsidRPr="00691B3F">
              <w:rPr>
                <w:rFonts w:ascii="Arial" w:hAnsi="Arial" w:cs="Arial"/>
              </w:rPr>
              <w:t>P.E. skill-based sessions in classroom planning</w:t>
            </w:r>
          </w:p>
          <w:p w14:paraId="5F863353" w14:textId="77777777" w:rsidR="00691B3F" w:rsidRPr="00691B3F" w:rsidRDefault="00691B3F" w:rsidP="00691B3F">
            <w:pPr>
              <w:pStyle w:val="ListParagraph"/>
              <w:numPr>
                <w:ilvl w:val="0"/>
                <w:numId w:val="14"/>
              </w:numPr>
              <w:rPr>
                <w:rFonts w:ascii="Arial" w:hAnsi="Arial" w:cs="Arial"/>
              </w:rPr>
            </w:pPr>
            <w:r w:rsidRPr="00691B3F">
              <w:rPr>
                <w:rFonts w:ascii="Arial" w:hAnsi="Arial" w:cs="Arial"/>
              </w:rPr>
              <w:t>Jump Jam</w:t>
            </w:r>
            <w:r w:rsidR="00B909A6">
              <w:rPr>
                <w:rFonts w:ascii="Arial" w:hAnsi="Arial" w:cs="Arial"/>
              </w:rPr>
              <w:t>/Skipping/Circuits</w:t>
            </w:r>
          </w:p>
          <w:p w14:paraId="3A6BDDE1" w14:textId="77777777" w:rsidR="00691B3F" w:rsidRPr="00691B3F" w:rsidRDefault="00691B3F" w:rsidP="00691B3F">
            <w:pPr>
              <w:pStyle w:val="ListParagraph"/>
              <w:numPr>
                <w:ilvl w:val="0"/>
                <w:numId w:val="14"/>
              </w:numPr>
              <w:rPr>
                <w:rFonts w:ascii="Arial" w:hAnsi="Arial" w:cs="Arial"/>
              </w:rPr>
            </w:pPr>
            <w:r w:rsidRPr="00691B3F">
              <w:rPr>
                <w:rFonts w:ascii="Arial" w:hAnsi="Arial" w:cs="Arial"/>
              </w:rPr>
              <w:t>Keeping Ourselves Safe every two years</w:t>
            </w:r>
          </w:p>
          <w:p w14:paraId="572BDBB3" w14:textId="77777777" w:rsidR="00691B3F" w:rsidRPr="00691B3F" w:rsidRDefault="00691B3F" w:rsidP="00691B3F">
            <w:pPr>
              <w:pStyle w:val="ListParagraph"/>
              <w:numPr>
                <w:ilvl w:val="0"/>
                <w:numId w:val="14"/>
              </w:numPr>
              <w:rPr>
                <w:rFonts w:ascii="Arial" w:hAnsi="Arial" w:cs="Arial"/>
              </w:rPr>
            </w:pPr>
            <w:r w:rsidRPr="00691B3F">
              <w:rPr>
                <w:rFonts w:ascii="Arial" w:hAnsi="Arial" w:cs="Arial"/>
              </w:rPr>
              <w:t>Understanding Sexuality</w:t>
            </w:r>
          </w:p>
          <w:p w14:paraId="48984F7F" w14:textId="77777777" w:rsidR="00691B3F" w:rsidRPr="00691B3F" w:rsidRDefault="00691B3F" w:rsidP="00691B3F">
            <w:pPr>
              <w:pStyle w:val="ListParagraph"/>
              <w:numPr>
                <w:ilvl w:val="0"/>
                <w:numId w:val="14"/>
              </w:numPr>
              <w:rPr>
                <w:rFonts w:ascii="Arial" w:hAnsi="Arial" w:cs="Arial"/>
              </w:rPr>
            </w:pPr>
            <w:r w:rsidRPr="00691B3F">
              <w:rPr>
                <w:rFonts w:ascii="Arial" w:hAnsi="Arial" w:cs="Arial"/>
              </w:rPr>
              <w:t>Annual camps Years 5-8</w:t>
            </w:r>
          </w:p>
          <w:p w14:paraId="162EA371" w14:textId="77777777" w:rsidR="00691B3F" w:rsidRPr="00691B3F" w:rsidRDefault="00691B3F" w:rsidP="00691B3F">
            <w:pPr>
              <w:pStyle w:val="ListParagraph"/>
              <w:numPr>
                <w:ilvl w:val="0"/>
                <w:numId w:val="14"/>
              </w:numPr>
              <w:rPr>
                <w:rFonts w:ascii="Arial" w:hAnsi="Arial" w:cs="Arial"/>
              </w:rPr>
            </w:pPr>
            <w:r w:rsidRPr="00691B3F">
              <w:rPr>
                <w:rFonts w:ascii="Arial" w:hAnsi="Arial" w:cs="Arial"/>
              </w:rPr>
              <w:t>EOTC Day Years 3-4</w:t>
            </w:r>
          </w:p>
          <w:p w14:paraId="1640D389" w14:textId="77777777" w:rsidR="00691B3F" w:rsidRDefault="00691B3F" w:rsidP="00691B3F">
            <w:pPr>
              <w:pStyle w:val="ListParagraph"/>
              <w:numPr>
                <w:ilvl w:val="0"/>
                <w:numId w:val="14"/>
              </w:numPr>
              <w:rPr>
                <w:rFonts w:ascii="Arial" w:hAnsi="Arial" w:cs="Arial"/>
              </w:rPr>
            </w:pPr>
            <w:r w:rsidRPr="00691B3F">
              <w:rPr>
                <w:rFonts w:ascii="Arial" w:hAnsi="Arial" w:cs="Arial"/>
              </w:rPr>
              <w:t>Whole school sports days – Athletics, Swimming, Cross country</w:t>
            </w:r>
          </w:p>
          <w:p w14:paraId="4FFFEC0F" w14:textId="77777777" w:rsidR="00691B3F" w:rsidRDefault="00691B3F" w:rsidP="00691B3F">
            <w:pPr>
              <w:pStyle w:val="ListParagraph"/>
              <w:numPr>
                <w:ilvl w:val="0"/>
                <w:numId w:val="14"/>
              </w:numPr>
              <w:rPr>
                <w:rFonts w:ascii="Arial" w:hAnsi="Arial" w:cs="Arial"/>
              </w:rPr>
            </w:pPr>
            <w:r>
              <w:rPr>
                <w:rFonts w:ascii="Arial" w:hAnsi="Arial" w:cs="Arial"/>
              </w:rPr>
              <w:t>Interschool sports – Years 4-8</w:t>
            </w:r>
          </w:p>
          <w:p w14:paraId="280FEB9E" w14:textId="77777777" w:rsidR="00691B3F" w:rsidRDefault="00691B3F" w:rsidP="00691B3F">
            <w:pPr>
              <w:pStyle w:val="ListParagraph"/>
              <w:numPr>
                <w:ilvl w:val="0"/>
                <w:numId w:val="14"/>
              </w:numPr>
              <w:rPr>
                <w:rFonts w:ascii="Arial" w:hAnsi="Arial" w:cs="Arial"/>
              </w:rPr>
            </w:pPr>
            <w:r>
              <w:rPr>
                <w:rFonts w:ascii="Arial" w:hAnsi="Arial" w:cs="Arial"/>
              </w:rPr>
              <w:t>Cool Schools – Peer Mediation</w:t>
            </w:r>
          </w:p>
          <w:p w14:paraId="05CEE305" w14:textId="77777777" w:rsidR="00691B3F" w:rsidRDefault="00691B3F" w:rsidP="00691B3F">
            <w:pPr>
              <w:pStyle w:val="ListParagraph"/>
              <w:numPr>
                <w:ilvl w:val="0"/>
                <w:numId w:val="14"/>
              </w:numPr>
              <w:rPr>
                <w:rFonts w:ascii="Arial" w:hAnsi="Arial" w:cs="Arial"/>
              </w:rPr>
            </w:pPr>
            <w:r>
              <w:rPr>
                <w:rFonts w:ascii="Arial" w:hAnsi="Arial" w:cs="Arial"/>
              </w:rPr>
              <w:t>Project Energize School</w:t>
            </w:r>
          </w:p>
          <w:p w14:paraId="6CE7E964" w14:textId="77777777" w:rsidR="00691B3F" w:rsidRDefault="00691B3F" w:rsidP="00691B3F">
            <w:pPr>
              <w:pStyle w:val="ListParagraph"/>
              <w:numPr>
                <w:ilvl w:val="0"/>
                <w:numId w:val="14"/>
              </w:numPr>
              <w:rPr>
                <w:rFonts w:ascii="Arial" w:hAnsi="Arial" w:cs="Arial"/>
              </w:rPr>
            </w:pPr>
            <w:r>
              <w:rPr>
                <w:rFonts w:ascii="Arial" w:hAnsi="Arial" w:cs="Arial"/>
              </w:rPr>
              <w:t>Healthy Heart School</w:t>
            </w:r>
          </w:p>
          <w:p w14:paraId="17F19279" w14:textId="77777777" w:rsidR="00B909A6" w:rsidRPr="00691B3F" w:rsidRDefault="00B909A6" w:rsidP="00691B3F">
            <w:pPr>
              <w:pStyle w:val="ListParagraph"/>
              <w:numPr>
                <w:ilvl w:val="0"/>
                <w:numId w:val="14"/>
              </w:numPr>
              <w:rPr>
                <w:rFonts w:ascii="Arial" w:hAnsi="Arial" w:cs="Arial"/>
              </w:rPr>
            </w:pPr>
            <w:r>
              <w:rPr>
                <w:rFonts w:ascii="Arial" w:hAnsi="Arial" w:cs="Arial"/>
              </w:rPr>
              <w:t>Life Education</w:t>
            </w:r>
          </w:p>
        </w:tc>
      </w:tr>
    </w:tbl>
    <w:p w14:paraId="1E026460" w14:textId="77777777" w:rsidR="00473E16" w:rsidRDefault="00473E16" w:rsidP="00473E16">
      <w:pPr>
        <w:rPr>
          <w:rFonts w:ascii="Arial" w:hAnsi="Arial" w:cs="Arial"/>
          <w:b/>
        </w:rPr>
      </w:pPr>
    </w:p>
    <w:tbl>
      <w:tblPr>
        <w:tblStyle w:val="TableGrid"/>
        <w:tblW w:w="0" w:type="auto"/>
        <w:tblLook w:val="04A0" w:firstRow="1" w:lastRow="0" w:firstColumn="1" w:lastColumn="0" w:noHBand="0" w:noVBand="1"/>
      </w:tblPr>
      <w:tblGrid>
        <w:gridCol w:w="9656"/>
      </w:tblGrid>
      <w:tr w:rsidR="0015119B" w14:paraId="4B53DDBB" w14:textId="77777777" w:rsidTr="0015119B">
        <w:tc>
          <w:tcPr>
            <w:tcW w:w="9656" w:type="dxa"/>
          </w:tcPr>
          <w:p w14:paraId="5CD17E48" w14:textId="77777777" w:rsidR="0015119B" w:rsidRPr="00691B3F" w:rsidRDefault="0015119B" w:rsidP="0015119B">
            <w:pPr>
              <w:rPr>
                <w:rFonts w:ascii="Arial" w:hAnsi="Arial" w:cs="Arial"/>
                <w:b/>
                <w:u w:val="single"/>
              </w:rPr>
            </w:pPr>
            <w:r w:rsidRPr="00691B3F">
              <w:rPr>
                <w:rFonts w:ascii="Arial" w:hAnsi="Arial" w:cs="Arial"/>
                <w:b/>
                <w:u w:val="single"/>
              </w:rPr>
              <w:t xml:space="preserve">Balancing the </w:t>
            </w:r>
            <w:proofErr w:type="spellStart"/>
            <w:r w:rsidRPr="00691B3F">
              <w:rPr>
                <w:rFonts w:ascii="Arial" w:hAnsi="Arial" w:cs="Arial"/>
                <w:b/>
                <w:u w:val="single"/>
              </w:rPr>
              <w:t>Programme</w:t>
            </w:r>
            <w:proofErr w:type="spellEnd"/>
          </w:p>
          <w:p w14:paraId="6BE66DF7" w14:textId="77777777" w:rsidR="0015119B" w:rsidRPr="00691B3F" w:rsidRDefault="0015119B" w:rsidP="0015119B">
            <w:pPr>
              <w:rPr>
                <w:rFonts w:ascii="Arial" w:hAnsi="Arial" w:cs="Arial"/>
              </w:rPr>
            </w:pPr>
          </w:p>
          <w:p w14:paraId="02158675" w14:textId="77777777" w:rsidR="0015119B" w:rsidRPr="00691B3F" w:rsidRDefault="0015119B" w:rsidP="0015119B">
            <w:pPr>
              <w:rPr>
                <w:rFonts w:ascii="Arial" w:hAnsi="Arial" w:cs="Arial"/>
              </w:rPr>
            </w:pPr>
            <w:r w:rsidRPr="00691B3F">
              <w:rPr>
                <w:rFonts w:ascii="Arial" w:hAnsi="Arial" w:cs="Arial"/>
              </w:rPr>
              <w:t xml:space="preserve">By: ensuring coverage of topics and strands over a </w:t>
            </w:r>
            <w:proofErr w:type="gramStart"/>
            <w:r w:rsidRPr="00691B3F">
              <w:rPr>
                <w:rFonts w:ascii="Arial" w:hAnsi="Arial" w:cs="Arial"/>
              </w:rPr>
              <w:t>two year</w:t>
            </w:r>
            <w:proofErr w:type="gramEnd"/>
            <w:r w:rsidRPr="00691B3F">
              <w:rPr>
                <w:rFonts w:ascii="Arial" w:hAnsi="Arial" w:cs="Arial"/>
              </w:rPr>
              <w:t xml:space="preserve"> period. </w:t>
            </w:r>
          </w:p>
          <w:p w14:paraId="0ED3F55F" w14:textId="77777777" w:rsidR="0015119B" w:rsidRPr="00691B3F" w:rsidRDefault="0015119B" w:rsidP="0015119B">
            <w:pPr>
              <w:rPr>
                <w:rFonts w:ascii="Arial" w:hAnsi="Arial" w:cs="Arial"/>
              </w:rPr>
            </w:pPr>
          </w:p>
          <w:p w14:paraId="74790033" w14:textId="77777777" w:rsidR="0015119B" w:rsidRDefault="0015119B" w:rsidP="0015119B">
            <w:pPr>
              <w:rPr>
                <w:rFonts w:ascii="Arial" w:hAnsi="Arial" w:cs="Arial"/>
              </w:rPr>
            </w:pPr>
            <w:r w:rsidRPr="00691B3F">
              <w:rPr>
                <w:rFonts w:ascii="Arial" w:hAnsi="Arial" w:cs="Arial"/>
              </w:rPr>
              <w:t xml:space="preserve">Using: </w:t>
            </w:r>
          </w:p>
          <w:p w14:paraId="61098855" w14:textId="77777777" w:rsidR="0015119B" w:rsidRPr="00B3407D" w:rsidRDefault="0015119B" w:rsidP="0015119B">
            <w:pPr>
              <w:pStyle w:val="ListParagraph"/>
              <w:numPr>
                <w:ilvl w:val="0"/>
                <w:numId w:val="16"/>
              </w:numPr>
              <w:rPr>
                <w:rFonts w:ascii="Arial" w:hAnsi="Arial" w:cs="Arial"/>
              </w:rPr>
            </w:pPr>
            <w:r>
              <w:rPr>
                <w:rFonts w:ascii="Arial" w:hAnsi="Arial" w:cs="Arial"/>
              </w:rPr>
              <w:t>Two Year Overview</w:t>
            </w:r>
          </w:p>
          <w:p w14:paraId="45BFFC9F" w14:textId="77777777" w:rsidR="0015119B" w:rsidRPr="00691B3F" w:rsidRDefault="0015119B" w:rsidP="0015119B">
            <w:pPr>
              <w:pStyle w:val="ListParagraph"/>
              <w:numPr>
                <w:ilvl w:val="0"/>
                <w:numId w:val="13"/>
              </w:numPr>
              <w:rPr>
                <w:rFonts w:ascii="Arial" w:hAnsi="Arial" w:cs="Arial"/>
              </w:rPr>
            </w:pPr>
            <w:proofErr w:type="gramStart"/>
            <w:r w:rsidRPr="00691B3F">
              <w:rPr>
                <w:rFonts w:ascii="Arial" w:hAnsi="Arial" w:cs="Arial"/>
              </w:rPr>
              <w:t>whole</w:t>
            </w:r>
            <w:proofErr w:type="gramEnd"/>
            <w:r w:rsidRPr="00691B3F">
              <w:rPr>
                <w:rFonts w:ascii="Arial" w:hAnsi="Arial" w:cs="Arial"/>
              </w:rPr>
              <w:t xml:space="preserve"> class teaching </w:t>
            </w:r>
          </w:p>
          <w:p w14:paraId="714B2E22" w14:textId="77777777" w:rsidR="0015119B" w:rsidRPr="00691B3F" w:rsidRDefault="0015119B" w:rsidP="0015119B">
            <w:pPr>
              <w:pStyle w:val="ListParagraph"/>
              <w:numPr>
                <w:ilvl w:val="0"/>
                <w:numId w:val="13"/>
              </w:numPr>
              <w:rPr>
                <w:rFonts w:ascii="Arial" w:hAnsi="Arial" w:cs="Arial"/>
              </w:rPr>
            </w:pPr>
            <w:proofErr w:type="gramStart"/>
            <w:r w:rsidRPr="00691B3F">
              <w:rPr>
                <w:rFonts w:ascii="Arial" w:hAnsi="Arial" w:cs="Arial"/>
              </w:rPr>
              <w:t>co</w:t>
            </w:r>
            <w:proofErr w:type="gramEnd"/>
            <w:r w:rsidRPr="00691B3F">
              <w:rPr>
                <w:rFonts w:ascii="Arial" w:hAnsi="Arial" w:cs="Arial"/>
              </w:rPr>
              <w:t>-operative group activities</w:t>
            </w:r>
          </w:p>
          <w:p w14:paraId="6C35CE67" w14:textId="77777777" w:rsidR="0015119B" w:rsidRPr="00691B3F" w:rsidRDefault="0015119B" w:rsidP="0015119B">
            <w:pPr>
              <w:pStyle w:val="ListParagraph"/>
              <w:numPr>
                <w:ilvl w:val="0"/>
                <w:numId w:val="13"/>
              </w:numPr>
              <w:rPr>
                <w:rFonts w:ascii="Arial" w:hAnsi="Arial" w:cs="Arial"/>
              </w:rPr>
            </w:pPr>
            <w:proofErr w:type="gramStart"/>
            <w:r w:rsidRPr="00691B3F">
              <w:rPr>
                <w:rFonts w:ascii="Arial" w:hAnsi="Arial" w:cs="Arial"/>
              </w:rPr>
              <w:t>individual</w:t>
            </w:r>
            <w:proofErr w:type="gramEnd"/>
            <w:r w:rsidRPr="00691B3F">
              <w:rPr>
                <w:rFonts w:ascii="Arial" w:hAnsi="Arial" w:cs="Arial"/>
              </w:rPr>
              <w:t xml:space="preserve"> exploration</w:t>
            </w:r>
          </w:p>
          <w:p w14:paraId="673C2F97" w14:textId="77777777" w:rsidR="0015119B" w:rsidRPr="00691B3F" w:rsidRDefault="0015119B" w:rsidP="0015119B">
            <w:pPr>
              <w:pStyle w:val="ListParagraph"/>
              <w:numPr>
                <w:ilvl w:val="0"/>
                <w:numId w:val="13"/>
              </w:numPr>
              <w:rPr>
                <w:rFonts w:ascii="Arial" w:hAnsi="Arial" w:cs="Arial"/>
              </w:rPr>
            </w:pPr>
            <w:proofErr w:type="gramStart"/>
            <w:r w:rsidRPr="00691B3F">
              <w:rPr>
                <w:rFonts w:ascii="Arial" w:hAnsi="Arial" w:cs="Arial"/>
              </w:rPr>
              <w:t>co</w:t>
            </w:r>
            <w:proofErr w:type="gramEnd"/>
            <w:r w:rsidRPr="00691B3F">
              <w:rPr>
                <w:rFonts w:ascii="Arial" w:hAnsi="Arial" w:cs="Arial"/>
              </w:rPr>
              <w:t>-operative learning and communication of ideas</w:t>
            </w:r>
          </w:p>
          <w:p w14:paraId="0AFA9C89" w14:textId="77777777" w:rsidR="0015119B" w:rsidRPr="00735429" w:rsidRDefault="0015119B" w:rsidP="0015119B">
            <w:pPr>
              <w:pStyle w:val="ListParagraph"/>
              <w:numPr>
                <w:ilvl w:val="0"/>
                <w:numId w:val="13"/>
              </w:numPr>
              <w:rPr>
                <w:rFonts w:ascii="Arial" w:hAnsi="Arial" w:cs="Arial"/>
              </w:rPr>
            </w:pPr>
            <w:r w:rsidRPr="00691B3F">
              <w:rPr>
                <w:rFonts w:ascii="Arial" w:hAnsi="Arial" w:cs="Arial"/>
              </w:rPr>
              <w:t>CRITICAL THINKING</w:t>
            </w:r>
          </w:p>
        </w:tc>
      </w:tr>
      <w:tr w:rsidR="00691B3F" w14:paraId="1A43C793" w14:textId="77777777" w:rsidTr="00691B3F">
        <w:tc>
          <w:tcPr>
            <w:tcW w:w="9656" w:type="dxa"/>
          </w:tcPr>
          <w:p w14:paraId="6B6E1DFB" w14:textId="77777777" w:rsidR="00691B3F" w:rsidRPr="00691B3F" w:rsidRDefault="00691B3F" w:rsidP="00691B3F">
            <w:pPr>
              <w:rPr>
                <w:rFonts w:ascii="Arial" w:hAnsi="Arial" w:cs="Arial"/>
                <w:b/>
              </w:rPr>
            </w:pPr>
            <w:r w:rsidRPr="00691B3F">
              <w:rPr>
                <w:rFonts w:ascii="Arial" w:hAnsi="Arial" w:cs="Arial"/>
                <w:b/>
              </w:rPr>
              <w:t>Budget and Resource Provision</w:t>
            </w:r>
          </w:p>
          <w:p w14:paraId="7A811839" w14:textId="77777777" w:rsidR="00691B3F" w:rsidRPr="00691B3F" w:rsidRDefault="00691B3F" w:rsidP="00691B3F">
            <w:pPr>
              <w:rPr>
                <w:rFonts w:ascii="Arial" w:hAnsi="Arial" w:cs="Arial"/>
                <w:b/>
              </w:rPr>
            </w:pPr>
          </w:p>
          <w:p w14:paraId="458B2E3B" w14:textId="77777777" w:rsidR="00691B3F" w:rsidRPr="00691B3F" w:rsidRDefault="00691B3F" w:rsidP="00691B3F">
            <w:pPr>
              <w:rPr>
                <w:rFonts w:ascii="Arial" w:hAnsi="Arial" w:cs="Arial"/>
              </w:rPr>
            </w:pPr>
            <w:r w:rsidRPr="00691B3F">
              <w:rPr>
                <w:rFonts w:ascii="Arial" w:hAnsi="Arial" w:cs="Arial"/>
              </w:rPr>
              <w:t>Yearly budget to include budgeting for:</w:t>
            </w:r>
          </w:p>
          <w:p w14:paraId="07795A17" w14:textId="77777777" w:rsidR="00691B3F" w:rsidRPr="00691B3F" w:rsidRDefault="00691B3F" w:rsidP="00691B3F">
            <w:pPr>
              <w:rPr>
                <w:rFonts w:ascii="Arial" w:hAnsi="Arial" w:cs="Arial"/>
              </w:rPr>
            </w:pPr>
          </w:p>
          <w:p w14:paraId="5581D0DD" w14:textId="77777777" w:rsidR="00691B3F" w:rsidRPr="00691B3F" w:rsidRDefault="00691B3F" w:rsidP="00691B3F">
            <w:pPr>
              <w:rPr>
                <w:rFonts w:ascii="Arial" w:hAnsi="Arial" w:cs="Arial"/>
              </w:rPr>
            </w:pPr>
            <w:r w:rsidRPr="00691B3F">
              <w:rPr>
                <w:rFonts w:ascii="Arial" w:hAnsi="Arial" w:cs="Arial"/>
              </w:rPr>
              <w:t xml:space="preserve">Resources Equipment </w:t>
            </w:r>
          </w:p>
          <w:p w14:paraId="70368413" w14:textId="77777777" w:rsidR="00691B3F" w:rsidRPr="00691B3F" w:rsidRDefault="00691B3F" w:rsidP="00691B3F">
            <w:pPr>
              <w:rPr>
                <w:rFonts w:ascii="Arial" w:hAnsi="Arial" w:cs="Arial"/>
              </w:rPr>
            </w:pPr>
            <w:r w:rsidRPr="00691B3F">
              <w:rPr>
                <w:rFonts w:ascii="Arial" w:hAnsi="Arial" w:cs="Arial"/>
              </w:rPr>
              <w:t xml:space="preserve">Teachers Manuals </w:t>
            </w:r>
          </w:p>
          <w:p w14:paraId="7675CC47" w14:textId="77777777" w:rsidR="00691B3F" w:rsidRPr="00691B3F" w:rsidRDefault="00691B3F" w:rsidP="00691B3F">
            <w:pPr>
              <w:rPr>
                <w:rFonts w:ascii="Arial" w:hAnsi="Arial" w:cs="Arial"/>
              </w:rPr>
            </w:pPr>
            <w:r w:rsidRPr="00691B3F">
              <w:rPr>
                <w:rFonts w:ascii="Arial" w:hAnsi="Arial" w:cs="Arial"/>
              </w:rPr>
              <w:t xml:space="preserve">Resource Books </w:t>
            </w:r>
          </w:p>
          <w:p w14:paraId="202AB7E8" w14:textId="77777777" w:rsidR="00691B3F" w:rsidRPr="00691B3F" w:rsidRDefault="00691B3F" w:rsidP="00691B3F">
            <w:pPr>
              <w:rPr>
                <w:rFonts w:ascii="Arial" w:hAnsi="Arial" w:cs="Arial"/>
              </w:rPr>
            </w:pPr>
            <w:r w:rsidRPr="00691B3F">
              <w:rPr>
                <w:rFonts w:ascii="Arial" w:hAnsi="Arial" w:cs="Arial"/>
              </w:rPr>
              <w:t xml:space="preserve">Staff Development </w:t>
            </w:r>
          </w:p>
          <w:p w14:paraId="21DDF95A" w14:textId="77777777" w:rsidR="00691B3F" w:rsidRPr="00691B3F" w:rsidRDefault="00691B3F" w:rsidP="00691B3F">
            <w:pPr>
              <w:rPr>
                <w:rFonts w:ascii="Arial" w:hAnsi="Arial" w:cs="Arial"/>
              </w:rPr>
            </w:pPr>
          </w:p>
          <w:p w14:paraId="5BB3C2C4" w14:textId="77777777" w:rsidR="00691B3F" w:rsidRDefault="00691B3F" w:rsidP="00691B3F">
            <w:pPr>
              <w:rPr>
                <w:rFonts w:ascii="Arial" w:hAnsi="Arial" w:cs="Arial"/>
                <w:b/>
              </w:rPr>
            </w:pPr>
            <w:r w:rsidRPr="00691B3F">
              <w:rPr>
                <w:rFonts w:ascii="Arial" w:hAnsi="Arial" w:cs="Arial"/>
              </w:rPr>
              <w:t>Each year it will be decided whether it is to be a maintenance or enhancement budget depending on yearly curriculum focus</w:t>
            </w:r>
          </w:p>
        </w:tc>
      </w:tr>
    </w:tbl>
    <w:p w14:paraId="354C1B3C" w14:textId="77777777" w:rsidR="00473E16" w:rsidRDefault="00473E16" w:rsidP="00473E16">
      <w:pPr>
        <w:rPr>
          <w:rFonts w:ascii="Arial" w:hAnsi="Arial" w:cs="Arial"/>
          <w:b/>
        </w:rPr>
      </w:pPr>
    </w:p>
    <w:p w14:paraId="43BD958D" w14:textId="77777777" w:rsidR="00CF7847" w:rsidRDefault="00CF7847" w:rsidP="00473E16">
      <w:pPr>
        <w:rPr>
          <w:rFonts w:ascii="Arial" w:hAnsi="Arial" w:cs="Arial"/>
          <w:b/>
        </w:rPr>
      </w:pPr>
    </w:p>
    <w:p w14:paraId="5B1F2A5F" w14:textId="77777777" w:rsidR="00CF7847" w:rsidRDefault="00CF7847" w:rsidP="00473E16">
      <w:pPr>
        <w:rPr>
          <w:rFonts w:ascii="Arial" w:hAnsi="Arial" w:cs="Arial"/>
          <w:b/>
        </w:rPr>
      </w:pPr>
    </w:p>
    <w:p w14:paraId="55A96AC8" w14:textId="77777777" w:rsidR="00CF7847" w:rsidRDefault="00CF7847" w:rsidP="00473E16">
      <w:pPr>
        <w:rPr>
          <w:rFonts w:ascii="Arial" w:hAnsi="Arial" w:cs="Arial"/>
          <w:b/>
        </w:rPr>
      </w:pPr>
    </w:p>
    <w:p w14:paraId="5F72668D" w14:textId="77777777" w:rsidR="0098486D" w:rsidRPr="0098486D" w:rsidRDefault="0098486D" w:rsidP="0098486D">
      <w:pPr>
        <w:rPr>
          <w:rFonts w:ascii="Arial" w:hAnsi="Arial" w:cs="Arial"/>
          <w:b/>
        </w:rPr>
      </w:pPr>
    </w:p>
    <w:p w14:paraId="42D51EA4" w14:textId="77777777" w:rsidR="00F179D1" w:rsidRPr="00CF7847" w:rsidRDefault="00F179D1" w:rsidP="0026267B">
      <w:pPr>
        <w:ind w:left="567" w:hanging="141"/>
        <w:rPr>
          <w:rFonts w:ascii="Arial" w:hAnsi="Arial" w:cs="Arial"/>
          <w:b/>
          <w:sz w:val="36"/>
          <w:szCs w:val="36"/>
        </w:rPr>
      </w:pPr>
    </w:p>
    <w:p w14:paraId="0505573E" w14:textId="77777777" w:rsidR="0026267B" w:rsidRPr="00CF7847" w:rsidRDefault="0026267B" w:rsidP="0026267B">
      <w:pPr>
        <w:rPr>
          <w:rFonts w:ascii="Arial" w:hAnsi="Arial" w:cs="Arial"/>
        </w:rPr>
      </w:pPr>
    </w:p>
    <w:sectPr w:rsidR="0026267B" w:rsidRPr="00CF7847" w:rsidSect="0015119B">
      <w:pgSz w:w="11900" w:h="16840"/>
      <w:pgMar w:top="851" w:right="1230" w:bottom="568" w:left="123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pt;height:11pt" o:bullet="t">
        <v:imagedata r:id="rId1" o:title="mso50"/>
      </v:shape>
    </w:pict>
  </w:numPicBullet>
  <w:abstractNum w:abstractNumId="0">
    <w:nsid w:val="088F7943"/>
    <w:multiLevelType w:val="hybridMultilevel"/>
    <w:tmpl w:val="915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448D9"/>
    <w:multiLevelType w:val="hybridMultilevel"/>
    <w:tmpl w:val="CDEEB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543BE5"/>
    <w:multiLevelType w:val="hybridMultilevel"/>
    <w:tmpl w:val="FA08B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5D66A0"/>
    <w:multiLevelType w:val="hybridMultilevel"/>
    <w:tmpl w:val="A4FE5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E963AC"/>
    <w:multiLevelType w:val="hybridMultilevel"/>
    <w:tmpl w:val="EF425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4C0802"/>
    <w:multiLevelType w:val="hybridMultilevel"/>
    <w:tmpl w:val="E22C5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D5954"/>
    <w:multiLevelType w:val="hybridMultilevel"/>
    <w:tmpl w:val="455E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F06851"/>
    <w:multiLevelType w:val="hybridMultilevel"/>
    <w:tmpl w:val="5FDC096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C8466C8"/>
    <w:multiLevelType w:val="hybridMultilevel"/>
    <w:tmpl w:val="A5B0B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C93331"/>
    <w:multiLevelType w:val="hybridMultilevel"/>
    <w:tmpl w:val="5D7A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AD5CD6"/>
    <w:multiLevelType w:val="hybridMultilevel"/>
    <w:tmpl w:val="984E5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70F76"/>
    <w:multiLevelType w:val="hybridMultilevel"/>
    <w:tmpl w:val="997A46AC"/>
    <w:lvl w:ilvl="0" w:tplc="0C090007">
      <w:start w:val="1"/>
      <w:numFmt w:val="bullet"/>
      <w:lvlText w:val=""/>
      <w:lvlPicBulletId w:val="0"/>
      <w:lvlJc w:val="left"/>
      <w:pPr>
        <w:tabs>
          <w:tab w:val="num" w:pos="420"/>
        </w:tabs>
        <w:ind w:left="420" w:hanging="360"/>
      </w:pPr>
      <w:rPr>
        <w:rFonts w:ascii="Symbol" w:hAnsi="Symbol" w:hint="default"/>
      </w:rPr>
    </w:lvl>
    <w:lvl w:ilvl="1" w:tplc="0C090003">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2">
    <w:nsid w:val="627B621D"/>
    <w:multiLevelType w:val="hybridMultilevel"/>
    <w:tmpl w:val="F8D0E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D5217D"/>
    <w:multiLevelType w:val="hybridMultilevel"/>
    <w:tmpl w:val="EE409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AB11D7"/>
    <w:multiLevelType w:val="hybridMultilevel"/>
    <w:tmpl w:val="467C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B63409"/>
    <w:multiLevelType w:val="hybridMultilevel"/>
    <w:tmpl w:val="18E4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974DAE"/>
    <w:multiLevelType w:val="hybridMultilevel"/>
    <w:tmpl w:val="B8ECDE8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7"/>
  </w:num>
  <w:num w:numId="2">
    <w:abstractNumId w:val="11"/>
  </w:num>
  <w:num w:numId="3">
    <w:abstractNumId w:val="16"/>
  </w:num>
  <w:num w:numId="4">
    <w:abstractNumId w:val="10"/>
  </w:num>
  <w:num w:numId="5">
    <w:abstractNumId w:val="4"/>
  </w:num>
  <w:num w:numId="6">
    <w:abstractNumId w:val="2"/>
  </w:num>
  <w:num w:numId="7">
    <w:abstractNumId w:val="0"/>
  </w:num>
  <w:num w:numId="8">
    <w:abstractNumId w:val="1"/>
  </w:num>
  <w:num w:numId="9">
    <w:abstractNumId w:val="5"/>
  </w:num>
  <w:num w:numId="10">
    <w:abstractNumId w:val="6"/>
  </w:num>
  <w:num w:numId="11">
    <w:abstractNumId w:val="15"/>
  </w:num>
  <w:num w:numId="12">
    <w:abstractNumId w:val="13"/>
  </w:num>
  <w:num w:numId="13">
    <w:abstractNumId w:val="9"/>
  </w:num>
  <w:num w:numId="14">
    <w:abstractNumId w:val="14"/>
  </w:num>
  <w:num w:numId="15">
    <w:abstractNumId w:val="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67B"/>
    <w:rsid w:val="0013653C"/>
    <w:rsid w:val="00146543"/>
    <w:rsid w:val="0015119B"/>
    <w:rsid w:val="0026267B"/>
    <w:rsid w:val="00283160"/>
    <w:rsid w:val="00441238"/>
    <w:rsid w:val="00473E16"/>
    <w:rsid w:val="005175B1"/>
    <w:rsid w:val="00691B3F"/>
    <w:rsid w:val="00735429"/>
    <w:rsid w:val="00837D82"/>
    <w:rsid w:val="008F6272"/>
    <w:rsid w:val="009307AA"/>
    <w:rsid w:val="0098486D"/>
    <w:rsid w:val="00A30B70"/>
    <w:rsid w:val="00A32E66"/>
    <w:rsid w:val="00B3407D"/>
    <w:rsid w:val="00B66294"/>
    <w:rsid w:val="00B909A6"/>
    <w:rsid w:val="00BD04E6"/>
    <w:rsid w:val="00C905E0"/>
    <w:rsid w:val="00CF7847"/>
    <w:rsid w:val="00E66FF2"/>
    <w:rsid w:val="00F179D1"/>
    <w:rsid w:val="00FA68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1"/>
    <o:shapelayout v:ext="edit">
      <o:idmap v:ext="edit" data="1"/>
    </o:shapelayout>
  </w:shapeDefaults>
  <w:doNotEmbedSmartTags/>
  <w:decimalSymbol w:val="."/>
  <w:listSeparator w:val=","/>
  <w14:docId w14:val="7F239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1"/>
    <w:rPr>
      <w:sz w:val="24"/>
      <w:szCs w:val="24"/>
    </w:rPr>
  </w:style>
  <w:style w:type="paragraph" w:styleId="Heading2">
    <w:name w:val="heading 2"/>
    <w:basedOn w:val="Normal"/>
    <w:link w:val="Heading2Char"/>
    <w:uiPriority w:val="9"/>
    <w:qFormat/>
    <w:rsid w:val="00F179D1"/>
    <w:pPr>
      <w:spacing w:before="100" w:beforeAutospacing="1" w:after="100" w:afterAutospacing="1"/>
      <w:outlineLvl w:val="1"/>
    </w:pPr>
    <w:rPr>
      <w:rFonts w:ascii="Times" w:hAnsi="Times"/>
      <w:b/>
      <w:bCs/>
      <w:sz w:val="36"/>
      <w:szCs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179D1"/>
    <w:rPr>
      <w:rFonts w:ascii="Times" w:hAnsi="Times"/>
      <w:b/>
      <w:bCs/>
      <w:sz w:val="36"/>
      <w:szCs w:val="36"/>
      <w:lang w:val="en-AU" w:eastAsia="en-US"/>
    </w:rPr>
  </w:style>
  <w:style w:type="paragraph" w:styleId="ListParagraph">
    <w:name w:val="List Paragraph"/>
    <w:basedOn w:val="Normal"/>
    <w:uiPriority w:val="34"/>
    <w:qFormat/>
    <w:rsid w:val="008F627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5B1"/>
    <w:rPr>
      <w:sz w:val="24"/>
      <w:szCs w:val="24"/>
    </w:rPr>
  </w:style>
  <w:style w:type="paragraph" w:styleId="Heading2">
    <w:name w:val="heading 2"/>
    <w:basedOn w:val="Normal"/>
    <w:link w:val="Heading2Char"/>
    <w:uiPriority w:val="9"/>
    <w:qFormat/>
    <w:rsid w:val="00F179D1"/>
    <w:pPr>
      <w:spacing w:before="100" w:beforeAutospacing="1" w:after="100" w:afterAutospacing="1"/>
      <w:outlineLvl w:val="1"/>
    </w:pPr>
    <w:rPr>
      <w:rFonts w:ascii="Times" w:hAnsi="Times"/>
      <w:b/>
      <w:bCs/>
      <w:sz w:val="36"/>
      <w:szCs w:val="36"/>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6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F179D1"/>
    <w:rPr>
      <w:rFonts w:ascii="Times" w:hAnsi="Times"/>
      <w:b/>
      <w:bCs/>
      <w:sz w:val="36"/>
      <w:szCs w:val="36"/>
      <w:lang w:val="en-AU" w:eastAsia="en-US"/>
    </w:rPr>
  </w:style>
  <w:style w:type="paragraph" w:styleId="ListParagraph">
    <w:name w:val="List Paragraph"/>
    <w:basedOn w:val="Normal"/>
    <w:uiPriority w:val="34"/>
    <w:qFormat/>
    <w:rsid w:val="008F6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1546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1237</Words>
  <Characters>7052</Characters>
  <Application>Microsoft Macintosh Word</Application>
  <DocSecurity>0</DocSecurity>
  <Lines>58</Lines>
  <Paragraphs>16</Paragraphs>
  <ScaleCrop>false</ScaleCrop>
  <Company>St Peter's Catholic School</Company>
  <LinksUpToDate>false</LinksUpToDate>
  <CharactersWithSpaces>8273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Gordon</dc:creator>
  <cp:keywords/>
  <dc:description/>
  <cp:lastModifiedBy>Denise  Gordon</cp:lastModifiedBy>
  <cp:revision>4</cp:revision>
  <dcterms:created xsi:type="dcterms:W3CDTF">2014-10-01T04:22:00Z</dcterms:created>
  <dcterms:modified xsi:type="dcterms:W3CDTF">2014-10-15T05:55:00Z</dcterms:modified>
</cp:coreProperties>
</file>